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B1A" w:rsidRPr="001F0112" w:rsidRDefault="00803D3C" w:rsidP="001F0112">
      <w:pPr>
        <w:spacing w:after="0" w:line="240" w:lineRule="auto"/>
        <w:jc w:val="center"/>
        <w:rPr>
          <w:rFonts w:ascii="Times New Roman" w:hAnsi="Times New Roman" w:cs="Times New Roman"/>
          <w:sz w:val="26"/>
          <w:szCs w:val="26"/>
        </w:rPr>
      </w:pPr>
      <w:bookmarkStart w:id="0" w:name="_Toc354667357"/>
      <w:bookmarkStart w:id="1" w:name="_Toc354667567"/>
      <w:r w:rsidRPr="00803D3C">
        <w:rPr>
          <w:rFonts w:ascii="Times New Roman" w:hAnsi="Times New Roman" w:cs="Times New Roman"/>
          <w:noProof/>
          <w:sz w:val="26"/>
          <w:szCs w:val="26"/>
        </w:rPr>
        <w:drawing>
          <wp:inline distT="0" distB="0" distL="0" distR="0">
            <wp:extent cx="6299835" cy="8669994"/>
            <wp:effectExtent l="0" t="0" r="0" b="0"/>
            <wp:docPr id="1" name="Рисунок 1" descr="E:\ИГНАТЬТЕВА\2022-04-18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r w:rsidR="00FC5B1A" w:rsidRPr="001F0112">
        <w:rPr>
          <w:rFonts w:ascii="Times New Roman" w:hAnsi="Times New Roman" w:cs="Times New Roman"/>
          <w:sz w:val="26"/>
          <w:szCs w:val="26"/>
        </w:rPr>
        <w:t xml:space="preserve"> </w:t>
      </w:r>
    </w:p>
    <w:p w:rsidR="00FC5B1A" w:rsidRPr="001F0112" w:rsidRDefault="00FC5B1A" w:rsidP="001F0112">
      <w:pPr>
        <w:spacing w:after="0" w:line="240" w:lineRule="auto"/>
        <w:jc w:val="center"/>
        <w:rPr>
          <w:rFonts w:ascii="Times New Roman" w:hAnsi="Times New Roman" w:cs="Times New Roman"/>
          <w:b/>
          <w:sz w:val="26"/>
          <w:szCs w:val="26"/>
        </w:rPr>
        <w:sectPr w:rsidR="00FC5B1A" w:rsidRPr="001F0112" w:rsidSect="001F0112">
          <w:footerReference w:type="default" r:id="rId8"/>
          <w:pgSz w:w="11906" w:h="16838" w:code="9"/>
          <w:pgMar w:top="1134" w:right="851" w:bottom="851" w:left="1134" w:header="709" w:footer="709" w:gutter="0"/>
          <w:cols w:space="708"/>
          <w:titlePg/>
          <w:docGrid w:linePitch="360"/>
        </w:sectPr>
      </w:pP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1F0112" w:rsidRPr="00123D7D" w:rsidRDefault="001F0112" w:rsidP="001F0112">
      <w:pPr>
        <w:spacing w:after="0" w:line="240" w:lineRule="auto"/>
        <w:jc w:val="both"/>
        <w:rPr>
          <w:rFonts w:ascii="Times New Roman" w:hAnsi="Times New Roman" w:cs="Times New Roman"/>
          <w:color w:val="000000"/>
          <w:sz w:val="26"/>
          <w:szCs w:val="26"/>
        </w:rPr>
      </w:pP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5F1157">
        <w:rPr>
          <w:rFonts w:ascii="Times New Roman" w:hAnsi="Times New Roman" w:cs="Times New Roman"/>
          <w:sz w:val="26"/>
          <w:szCs w:val="26"/>
        </w:rPr>
        <w:t>.06 Сварочное производство, 2018</w:t>
      </w:r>
      <w:r w:rsidRPr="00123D7D">
        <w:rPr>
          <w:rFonts w:ascii="Times New Roman" w:hAnsi="Times New Roman" w:cs="Times New Roman"/>
          <w:sz w:val="26"/>
          <w:szCs w:val="26"/>
        </w:rPr>
        <w:t xml:space="preserve"> г. </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Деловой татарский язык</w:t>
      </w:r>
      <w:r w:rsidR="005F1157">
        <w:rPr>
          <w:rFonts w:ascii="Times New Roman" w:hAnsi="Times New Roman" w:cs="Times New Roman"/>
          <w:color w:val="000000" w:themeColor="text1"/>
          <w:sz w:val="26"/>
          <w:szCs w:val="26"/>
        </w:rPr>
        <w:t>», 2018</w:t>
      </w:r>
      <w:r w:rsidRPr="00123D7D">
        <w:rPr>
          <w:rFonts w:ascii="Times New Roman" w:hAnsi="Times New Roman" w:cs="Times New Roman"/>
          <w:color w:val="000000" w:themeColor="text1"/>
          <w:sz w:val="26"/>
          <w:szCs w:val="26"/>
        </w:rPr>
        <w:t xml:space="preserve"> г.</w:t>
      </w:r>
    </w:p>
    <w:p w:rsidR="001F0112" w:rsidRPr="00123D7D" w:rsidRDefault="001F0112" w:rsidP="001F0112">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FC5B1A" w:rsidRPr="001F0112" w:rsidRDefault="00FC5B1A" w:rsidP="001F0112">
      <w:pPr>
        <w:spacing w:after="0" w:line="240" w:lineRule="auto"/>
        <w:jc w:val="both"/>
        <w:rPr>
          <w:rFonts w:ascii="Times New Roman" w:hAnsi="Times New Roman" w:cs="Times New Roman"/>
          <w:b/>
          <w:sz w:val="26"/>
          <w:szCs w:val="26"/>
          <w:u w:val="single"/>
        </w:rPr>
      </w:pP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Организация - разработчик: ГАПОУ  «Казанский политехнический колледж»</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autoSpaceDE w:val="0"/>
        <w:autoSpaceDN w:val="0"/>
        <w:adjustRightInd w:val="0"/>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Разработчик:</w:t>
      </w:r>
      <w:r w:rsidR="001F0112">
        <w:rPr>
          <w:rFonts w:ascii="Times New Roman" w:hAnsi="Times New Roman" w:cs="Times New Roman"/>
          <w:color w:val="000000"/>
          <w:sz w:val="26"/>
          <w:szCs w:val="26"/>
        </w:rPr>
        <w:t xml:space="preserve"> </w:t>
      </w:r>
      <w:r w:rsidRPr="001F0112">
        <w:rPr>
          <w:rFonts w:ascii="Times New Roman" w:hAnsi="Times New Roman" w:cs="Times New Roman"/>
          <w:color w:val="000000"/>
          <w:sz w:val="26"/>
          <w:szCs w:val="26"/>
        </w:rPr>
        <w:t xml:space="preserve">Валеева Э.Р., преподаватель </w:t>
      </w:r>
    </w:p>
    <w:p w:rsidR="00FC5B1A" w:rsidRPr="001F0112" w:rsidRDefault="00FC5B1A" w:rsidP="001F0112">
      <w:pPr>
        <w:spacing w:after="0" w:line="240" w:lineRule="auto"/>
        <w:jc w:val="both"/>
        <w:rPr>
          <w:rFonts w:ascii="Times New Roman" w:hAnsi="Times New Roman" w:cs="Times New Roman"/>
          <w:b/>
          <w:sz w:val="26"/>
          <w:szCs w:val="26"/>
          <w:u w:val="single"/>
        </w:rPr>
      </w:pPr>
    </w:p>
    <w:p w:rsidR="00FC5B1A" w:rsidRPr="001F0112" w:rsidRDefault="00FC5B1A" w:rsidP="001F011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FC5B1A" w:rsidRPr="001F0112" w:rsidSect="001F0112">
          <w:pgSz w:w="11906" w:h="16838"/>
          <w:pgMar w:top="1134" w:right="851" w:bottom="851" w:left="1134" w:header="708" w:footer="708" w:gutter="0"/>
          <w:cols w:space="708"/>
          <w:docGrid w:linePitch="360"/>
        </w:sectPr>
      </w:pPr>
    </w:p>
    <w:p w:rsidR="00FC5B1A" w:rsidRPr="001F0112" w:rsidRDefault="00FC5B1A" w:rsidP="001F011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1F0112">
        <w:rPr>
          <w:sz w:val="26"/>
          <w:szCs w:val="26"/>
        </w:rPr>
        <w:lastRenderedPageBreak/>
        <w:t>Содержание.</w:t>
      </w:r>
      <w:bookmarkEnd w:id="0"/>
      <w:bookmarkEnd w:id="1"/>
    </w:p>
    <w:p w:rsidR="00FC5B1A" w:rsidRPr="001F0112" w:rsidRDefault="0063084C" w:rsidP="001F0112">
      <w:pPr>
        <w:pStyle w:val="11"/>
        <w:tabs>
          <w:tab w:val="right" w:leader="dot" w:pos="9062"/>
        </w:tabs>
        <w:spacing w:after="0" w:line="240" w:lineRule="auto"/>
        <w:rPr>
          <w:rFonts w:eastAsia="Times New Roman"/>
          <w:noProof/>
          <w:sz w:val="26"/>
          <w:szCs w:val="26"/>
          <w:lang w:eastAsia="ru-RU"/>
        </w:rPr>
      </w:pPr>
      <w:r w:rsidRPr="001F0112">
        <w:rPr>
          <w:sz w:val="26"/>
          <w:szCs w:val="26"/>
        </w:rPr>
        <w:fldChar w:fldCharType="begin"/>
      </w:r>
      <w:r w:rsidR="00FC5B1A" w:rsidRPr="001F0112">
        <w:rPr>
          <w:sz w:val="26"/>
          <w:szCs w:val="26"/>
        </w:rPr>
        <w:instrText xml:space="preserve"> TOC \o "1-3" \h \z \u </w:instrText>
      </w:r>
      <w:r w:rsidRPr="001F0112">
        <w:rPr>
          <w:sz w:val="26"/>
          <w:szCs w:val="26"/>
        </w:rPr>
        <w:fldChar w:fldCharType="separate"/>
      </w:r>
    </w:p>
    <w:p w:rsidR="00FC5B1A" w:rsidRPr="001F0112" w:rsidRDefault="00803D3C" w:rsidP="001F0112">
      <w:pPr>
        <w:pStyle w:val="11"/>
        <w:tabs>
          <w:tab w:val="right" w:leader="dot" w:pos="9781"/>
        </w:tabs>
        <w:spacing w:after="0" w:line="240" w:lineRule="auto"/>
        <w:rPr>
          <w:noProof/>
          <w:sz w:val="26"/>
          <w:szCs w:val="26"/>
        </w:rPr>
      </w:pPr>
      <w:hyperlink w:anchor="_Toc354667568" w:history="1">
        <w:r w:rsidR="00FC5B1A" w:rsidRPr="001F0112">
          <w:rPr>
            <w:rStyle w:val="a3"/>
            <w:noProof/>
            <w:sz w:val="26"/>
            <w:szCs w:val="26"/>
          </w:rPr>
          <w:t>Пояснительная записка</w:t>
        </w:r>
        <w:r w:rsidR="00FC5B1A" w:rsidRPr="001F0112">
          <w:rPr>
            <w:noProof/>
            <w:webHidden/>
            <w:sz w:val="26"/>
            <w:szCs w:val="26"/>
          </w:rPr>
          <w:tab/>
        </w:r>
      </w:hyperlink>
      <w:r w:rsidR="00FC5B1A" w:rsidRPr="001F0112">
        <w:rPr>
          <w:noProof/>
          <w:sz w:val="26"/>
          <w:szCs w:val="26"/>
        </w:rPr>
        <w:t>4</w:t>
      </w:r>
    </w:p>
    <w:p w:rsidR="00FC5B1A" w:rsidRPr="001F0112" w:rsidRDefault="00FC5B1A" w:rsidP="001F0112">
      <w:pPr>
        <w:pStyle w:val="11"/>
        <w:tabs>
          <w:tab w:val="right" w:leader="dot" w:pos="9781"/>
        </w:tabs>
        <w:spacing w:after="0" w:line="240" w:lineRule="auto"/>
        <w:rPr>
          <w:bCs/>
          <w:sz w:val="26"/>
          <w:szCs w:val="26"/>
        </w:rPr>
      </w:pPr>
      <w:r w:rsidRPr="001F0112">
        <w:rPr>
          <w:sz w:val="26"/>
          <w:szCs w:val="26"/>
        </w:rPr>
        <w:t xml:space="preserve">Планирование </w:t>
      </w:r>
      <w:r w:rsidRPr="001F0112">
        <w:rPr>
          <w:bCs/>
          <w:sz w:val="26"/>
          <w:szCs w:val="26"/>
        </w:rPr>
        <w:t>внеаудиторной самостоятельной работы………………………. ……… ...6</w:t>
      </w:r>
    </w:p>
    <w:p w:rsidR="00FC5B1A" w:rsidRPr="001F0112" w:rsidRDefault="00FC5B1A" w:rsidP="001F0112">
      <w:pPr>
        <w:tabs>
          <w:tab w:val="right" w:leader="dot" w:pos="9781"/>
        </w:tabs>
        <w:spacing w:after="0" w:line="240" w:lineRule="auto"/>
        <w:rPr>
          <w:rFonts w:ascii="Times New Roman" w:hAnsi="Times New Roman" w:cs="Times New Roman"/>
          <w:bCs/>
          <w:color w:val="000000"/>
          <w:sz w:val="26"/>
          <w:szCs w:val="26"/>
        </w:rPr>
      </w:pPr>
      <w:r w:rsidRPr="001F0112">
        <w:rPr>
          <w:rFonts w:ascii="Times New Roman" w:hAnsi="Times New Roman" w:cs="Times New Roman"/>
          <w:bCs/>
          <w:color w:val="000000"/>
          <w:sz w:val="26"/>
          <w:szCs w:val="26"/>
        </w:rPr>
        <w:t>Общие рекомендации обучающемуся</w:t>
      </w:r>
      <w:r w:rsidRPr="001F0112">
        <w:rPr>
          <w:rFonts w:ascii="Times New Roman" w:hAnsi="Times New Roman" w:cs="Times New Roman"/>
          <w:bCs/>
          <w:color w:val="000000"/>
          <w:sz w:val="26"/>
          <w:szCs w:val="26"/>
        </w:rPr>
        <w:br/>
        <w:t xml:space="preserve">по выполнению </w:t>
      </w:r>
      <w:r w:rsidRPr="001F0112">
        <w:rPr>
          <w:rFonts w:ascii="Times New Roman" w:hAnsi="Times New Roman" w:cs="Times New Roman"/>
          <w:bCs/>
          <w:sz w:val="26"/>
          <w:szCs w:val="26"/>
        </w:rPr>
        <w:t>внеаудиторных самостоятельных</w:t>
      </w:r>
      <w:r w:rsidRPr="001F0112">
        <w:rPr>
          <w:rFonts w:ascii="Times New Roman" w:hAnsi="Times New Roman" w:cs="Times New Roman"/>
          <w:bCs/>
          <w:color w:val="000000"/>
          <w:sz w:val="26"/>
          <w:szCs w:val="26"/>
        </w:rPr>
        <w:t xml:space="preserve"> работ……………………… …………7 </w:t>
      </w:r>
    </w:p>
    <w:p w:rsidR="00FC5B1A" w:rsidRPr="001F0112" w:rsidRDefault="00803D3C" w:rsidP="001F0112">
      <w:pPr>
        <w:pStyle w:val="11"/>
        <w:tabs>
          <w:tab w:val="right" w:leader="dot" w:pos="9781"/>
        </w:tabs>
        <w:spacing w:after="0" w:line="240" w:lineRule="auto"/>
        <w:rPr>
          <w:rFonts w:eastAsia="Times New Roman"/>
          <w:noProof/>
          <w:sz w:val="26"/>
          <w:szCs w:val="26"/>
          <w:lang w:eastAsia="ru-RU"/>
        </w:rPr>
      </w:pPr>
      <w:hyperlink w:anchor="_Toc354667570" w:history="1">
        <w:r w:rsidR="00FC5B1A" w:rsidRPr="001F0112">
          <w:rPr>
            <w:rStyle w:val="a3"/>
            <w:noProof/>
            <w:sz w:val="26"/>
            <w:szCs w:val="26"/>
          </w:rPr>
          <w:t>Методические рекомендации по работе  с литературой</w:t>
        </w:r>
        <w:r w:rsidR="00FC5B1A" w:rsidRPr="001F0112">
          <w:rPr>
            <w:noProof/>
            <w:webHidden/>
            <w:sz w:val="26"/>
            <w:szCs w:val="26"/>
          </w:rPr>
          <w:tab/>
        </w:r>
      </w:hyperlink>
      <w:r w:rsidR="00FC5B1A" w:rsidRPr="001F0112">
        <w:rPr>
          <w:noProof/>
          <w:sz w:val="26"/>
          <w:szCs w:val="26"/>
        </w:rPr>
        <w:t>8</w:t>
      </w:r>
    </w:p>
    <w:p w:rsidR="00FC5B1A" w:rsidRPr="001F0112" w:rsidRDefault="00803D3C" w:rsidP="001F0112">
      <w:pPr>
        <w:pStyle w:val="11"/>
        <w:tabs>
          <w:tab w:val="right" w:leader="dot" w:pos="9781"/>
        </w:tabs>
        <w:spacing w:after="0" w:line="240" w:lineRule="auto"/>
        <w:rPr>
          <w:rFonts w:eastAsia="Times New Roman"/>
          <w:noProof/>
          <w:sz w:val="26"/>
          <w:szCs w:val="26"/>
          <w:lang w:eastAsia="ru-RU"/>
        </w:rPr>
      </w:pPr>
      <w:hyperlink w:anchor="_Toc354667571" w:history="1">
        <w:r w:rsidR="00FC5B1A" w:rsidRPr="001F0112">
          <w:rPr>
            <w:rStyle w:val="a3"/>
            <w:noProof/>
            <w:sz w:val="26"/>
            <w:szCs w:val="26"/>
          </w:rPr>
          <w:t>Методические   рекомендации  по составлению конспектов</w:t>
        </w:r>
        <w:r w:rsidR="00FC5B1A" w:rsidRPr="001F0112">
          <w:rPr>
            <w:noProof/>
            <w:webHidden/>
            <w:sz w:val="26"/>
            <w:szCs w:val="26"/>
          </w:rPr>
          <w:tab/>
        </w:r>
        <w:r w:rsidR="0063084C" w:rsidRPr="001F0112">
          <w:rPr>
            <w:noProof/>
            <w:webHidden/>
            <w:sz w:val="26"/>
            <w:szCs w:val="26"/>
          </w:rPr>
          <w:fldChar w:fldCharType="begin"/>
        </w:r>
        <w:r w:rsidR="00FC5B1A" w:rsidRPr="001F0112">
          <w:rPr>
            <w:noProof/>
            <w:webHidden/>
            <w:sz w:val="26"/>
            <w:szCs w:val="26"/>
          </w:rPr>
          <w:instrText xml:space="preserve"> PAGEREF _Toc354667571 \h </w:instrText>
        </w:r>
        <w:r w:rsidR="0063084C" w:rsidRPr="001F0112">
          <w:rPr>
            <w:noProof/>
            <w:webHidden/>
            <w:sz w:val="26"/>
            <w:szCs w:val="26"/>
          </w:rPr>
        </w:r>
        <w:r w:rsidR="0063084C" w:rsidRPr="001F0112">
          <w:rPr>
            <w:noProof/>
            <w:webHidden/>
            <w:sz w:val="26"/>
            <w:szCs w:val="26"/>
          </w:rPr>
          <w:fldChar w:fldCharType="separate"/>
        </w:r>
        <w:r w:rsidR="00FC5B1A" w:rsidRPr="001F0112">
          <w:rPr>
            <w:noProof/>
            <w:webHidden/>
            <w:sz w:val="26"/>
            <w:szCs w:val="26"/>
          </w:rPr>
          <w:t>9</w:t>
        </w:r>
        <w:r w:rsidR="0063084C" w:rsidRPr="001F0112">
          <w:rPr>
            <w:noProof/>
            <w:webHidden/>
            <w:sz w:val="26"/>
            <w:szCs w:val="26"/>
          </w:rPr>
          <w:fldChar w:fldCharType="end"/>
        </w:r>
      </w:hyperlink>
    </w:p>
    <w:p w:rsidR="00FC5B1A" w:rsidRPr="001F0112" w:rsidRDefault="00803D3C" w:rsidP="001F0112">
      <w:pPr>
        <w:pStyle w:val="31"/>
        <w:tabs>
          <w:tab w:val="right" w:leader="dot" w:pos="9781"/>
        </w:tabs>
        <w:spacing w:line="240" w:lineRule="auto"/>
        <w:rPr>
          <w:noProof/>
          <w:sz w:val="26"/>
          <w:szCs w:val="26"/>
        </w:rPr>
      </w:pPr>
      <w:hyperlink w:anchor="_Toc354667573" w:history="1">
        <w:r w:rsidR="00FC5B1A" w:rsidRPr="001F0112">
          <w:rPr>
            <w:rStyle w:val="a3"/>
            <w:noProof/>
            <w:sz w:val="26"/>
            <w:szCs w:val="26"/>
          </w:rPr>
          <w:t>Методические рекомендации по подготовке сообщения…………………………………</w:t>
        </w:r>
      </w:hyperlink>
      <w:r w:rsidR="00FC5B1A" w:rsidRPr="001F0112">
        <w:rPr>
          <w:noProof/>
          <w:sz w:val="26"/>
          <w:szCs w:val="26"/>
        </w:rPr>
        <w:t>12</w:t>
      </w:r>
    </w:p>
    <w:p w:rsidR="00FC5B1A" w:rsidRPr="001F0112" w:rsidRDefault="00803D3C" w:rsidP="001F0112">
      <w:pPr>
        <w:pStyle w:val="31"/>
        <w:tabs>
          <w:tab w:val="right" w:leader="dot" w:pos="9781"/>
        </w:tabs>
        <w:spacing w:line="240" w:lineRule="auto"/>
        <w:rPr>
          <w:noProof/>
          <w:sz w:val="26"/>
          <w:szCs w:val="26"/>
        </w:rPr>
      </w:pPr>
      <w:hyperlink w:anchor="_Toc354667574" w:history="1">
        <w:r w:rsidR="00FC5B1A" w:rsidRPr="001F0112">
          <w:rPr>
            <w:rStyle w:val="a3"/>
            <w:noProof/>
            <w:sz w:val="26"/>
            <w:szCs w:val="26"/>
          </w:rPr>
          <w:t>Методические рекомендации по выполнению реферата…………………………………</w:t>
        </w:r>
        <w:r w:rsidR="00FC5B1A" w:rsidRPr="001F0112">
          <w:rPr>
            <w:noProof/>
            <w:webHidden/>
            <w:sz w:val="26"/>
            <w:szCs w:val="26"/>
          </w:rPr>
          <w:t>15</w:t>
        </w:r>
      </w:hyperlink>
    </w:p>
    <w:p w:rsidR="00FC5B1A" w:rsidRPr="001F0112" w:rsidRDefault="00803D3C" w:rsidP="001F0112">
      <w:pPr>
        <w:pStyle w:val="31"/>
        <w:tabs>
          <w:tab w:val="right" w:leader="dot" w:pos="9781"/>
        </w:tabs>
        <w:spacing w:line="240" w:lineRule="auto"/>
        <w:rPr>
          <w:noProof/>
          <w:sz w:val="26"/>
          <w:szCs w:val="26"/>
        </w:rPr>
      </w:pPr>
      <w:hyperlink w:anchor="_Toc354667575" w:history="1">
        <w:r w:rsidR="00FC5B1A" w:rsidRPr="001F0112">
          <w:rPr>
            <w:rStyle w:val="a3"/>
            <w:noProof/>
            <w:sz w:val="26"/>
            <w:szCs w:val="26"/>
          </w:rPr>
          <w:t>Методические рекомендации по подготовке презентации……………………………….</w:t>
        </w:r>
        <w:r w:rsidR="00FC5B1A" w:rsidRPr="001F0112">
          <w:rPr>
            <w:noProof/>
            <w:webHidden/>
            <w:sz w:val="26"/>
            <w:szCs w:val="26"/>
          </w:rPr>
          <w:t>18</w:t>
        </w:r>
      </w:hyperlink>
    </w:p>
    <w:p w:rsidR="00FC5B1A" w:rsidRPr="001F0112" w:rsidRDefault="00FC5B1A" w:rsidP="001F0112">
      <w:pPr>
        <w:pStyle w:val="a4"/>
        <w:tabs>
          <w:tab w:val="right" w:leader="dot" w:pos="9781"/>
        </w:tabs>
        <w:ind w:left="0" w:firstLine="0"/>
        <w:jc w:val="left"/>
        <w:rPr>
          <w:sz w:val="26"/>
          <w:szCs w:val="26"/>
        </w:rPr>
      </w:pPr>
      <w:r w:rsidRPr="001F0112">
        <w:rPr>
          <w:sz w:val="26"/>
          <w:szCs w:val="26"/>
        </w:rPr>
        <w:t>Критерии оценивания выполненных заданий……………………………………………..21</w:t>
      </w:r>
    </w:p>
    <w:p w:rsidR="00FC5B1A" w:rsidRPr="001F0112" w:rsidRDefault="00FC5B1A" w:rsidP="001F0112">
      <w:pPr>
        <w:pStyle w:val="a4"/>
        <w:tabs>
          <w:tab w:val="right" w:leader="dot" w:pos="9781"/>
        </w:tabs>
        <w:ind w:left="0" w:firstLine="0"/>
        <w:jc w:val="left"/>
        <w:rPr>
          <w:sz w:val="26"/>
          <w:szCs w:val="26"/>
        </w:rPr>
      </w:pPr>
      <w:r w:rsidRPr="001F0112">
        <w:rPr>
          <w:sz w:val="26"/>
          <w:szCs w:val="26"/>
        </w:rPr>
        <w:t xml:space="preserve">Информационное обеспечение  выполнения внеаудиторной самостоятельной </w:t>
      </w:r>
    </w:p>
    <w:p w:rsidR="00FC5B1A" w:rsidRPr="001F0112" w:rsidRDefault="00FC5B1A" w:rsidP="001F0112">
      <w:pPr>
        <w:pStyle w:val="a4"/>
        <w:tabs>
          <w:tab w:val="right" w:leader="dot" w:pos="9781"/>
        </w:tabs>
        <w:ind w:left="0" w:firstLine="0"/>
        <w:jc w:val="left"/>
        <w:rPr>
          <w:sz w:val="26"/>
          <w:szCs w:val="26"/>
        </w:rPr>
      </w:pPr>
      <w:r w:rsidRPr="001F0112">
        <w:rPr>
          <w:sz w:val="26"/>
          <w:szCs w:val="26"/>
        </w:rPr>
        <w:t>работы……………………………………………………………………………………….. 23</w:t>
      </w:r>
    </w:p>
    <w:p w:rsidR="00FC5B1A" w:rsidRPr="001F0112" w:rsidRDefault="00FC5B1A" w:rsidP="001F0112">
      <w:pPr>
        <w:tabs>
          <w:tab w:val="right" w:leader="dot" w:pos="9781"/>
        </w:tabs>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Приложение1.…………………………………………………………………………………26 </w:t>
      </w:r>
    </w:p>
    <w:p w:rsidR="00FC5B1A" w:rsidRPr="001F0112" w:rsidRDefault="0063084C" w:rsidP="001F0112">
      <w:pPr>
        <w:spacing w:after="0" w:line="240" w:lineRule="auto"/>
        <w:rPr>
          <w:rFonts w:ascii="Times New Roman" w:hAnsi="Times New Roman" w:cs="Times New Roman"/>
          <w:b/>
          <w:bCs/>
          <w:sz w:val="26"/>
          <w:szCs w:val="26"/>
        </w:rPr>
      </w:pPr>
      <w:r w:rsidRPr="001F0112">
        <w:rPr>
          <w:rFonts w:ascii="Times New Roman" w:hAnsi="Times New Roman" w:cs="Times New Roman"/>
          <w:bCs/>
          <w:sz w:val="26"/>
          <w:szCs w:val="26"/>
        </w:rPr>
        <w:fldChar w:fldCharType="end"/>
      </w: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Default="00FC5B1A"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Pr="001F0112" w:rsidRDefault="001F0112"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pStyle w:val="a4"/>
        <w:numPr>
          <w:ilvl w:val="0"/>
          <w:numId w:val="1"/>
        </w:numPr>
        <w:tabs>
          <w:tab w:val="left" w:pos="284"/>
          <w:tab w:val="left" w:pos="851"/>
        </w:tabs>
        <w:ind w:left="0" w:firstLine="0"/>
        <w:rPr>
          <w:b/>
          <w:sz w:val="26"/>
          <w:szCs w:val="26"/>
        </w:rPr>
      </w:pPr>
      <w:r w:rsidRPr="001F0112">
        <w:rPr>
          <w:b/>
          <w:sz w:val="26"/>
          <w:szCs w:val="26"/>
        </w:rPr>
        <w:lastRenderedPageBreak/>
        <w:t>Пояснительная записка</w:t>
      </w:r>
    </w:p>
    <w:p w:rsidR="00FC5B1A" w:rsidRPr="001F0112" w:rsidRDefault="00FC5B1A"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Методические рекомендации по выполнению внеаудиторной самостоятельной работы</w:t>
      </w:r>
      <w:r w:rsidR="00644CFC">
        <w:rPr>
          <w:rFonts w:ascii="Times New Roman" w:hAnsi="Times New Roman" w:cs="Times New Roman"/>
          <w:sz w:val="26"/>
          <w:szCs w:val="26"/>
        </w:rPr>
        <w:t xml:space="preserve"> по   дисциплине  ОГСЭ .05</w:t>
      </w:r>
      <w:r w:rsidRPr="001F0112">
        <w:rPr>
          <w:rFonts w:ascii="Times New Roman" w:hAnsi="Times New Roman" w:cs="Times New Roman"/>
          <w:sz w:val="26"/>
          <w:szCs w:val="26"/>
        </w:rPr>
        <w:t xml:space="preserve">. «Деловой татарский язык» разработаны с целью </w:t>
      </w:r>
      <w:r w:rsidRPr="001F0112">
        <w:rPr>
          <w:rFonts w:ascii="Times New Roman" w:hAnsi="Times New Roman" w:cs="Times New Roman"/>
          <w:bCs/>
          <w:sz w:val="26"/>
          <w:szCs w:val="26"/>
        </w:rPr>
        <w:t xml:space="preserve">формирования у </w:t>
      </w:r>
      <w:r w:rsidRPr="001F0112">
        <w:rPr>
          <w:rFonts w:ascii="Times New Roman" w:hAnsi="Times New Roman" w:cs="Times New Roman"/>
          <w:sz w:val="26"/>
          <w:szCs w:val="26"/>
        </w:rPr>
        <w:t>обучающихся</w:t>
      </w:r>
      <w:r w:rsidRPr="001F011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C5B1A" w:rsidRPr="001F0112" w:rsidRDefault="00FC5B1A"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Для допуска к дифференцированному зачёту необходимо выполнение 70% занятий (4 из 7).</w:t>
      </w:r>
    </w:p>
    <w:p w:rsidR="005574AD" w:rsidRPr="001F0112" w:rsidRDefault="005574AD" w:rsidP="001F0112">
      <w:pPr>
        <w:spacing w:after="0" w:line="240" w:lineRule="auto"/>
        <w:ind w:firstLine="708"/>
        <w:jc w:val="both"/>
        <w:rPr>
          <w:rFonts w:ascii="Times New Roman" w:hAnsi="Times New Roman" w:cs="Times New Roman"/>
          <w:b/>
          <w:bCs/>
          <w:sz w:val="26"/>
          <w:szCs w:val="26"/>
        </w:rPr>
      </w:pPr>
      <w:r w:rsidRPr="001F0112">
        <w:rPr>
          <w:rFonts w:ascii="Times New Roman" w:hAnsi="Times New Roman" w:cs="Times New Roman"/>
          <w:sz w:val="26"/>
          <w:szCs w:val="26"/>
        </w:rPr>
        <w:t xml:space="preserve">В результате выполнения практических заданий у обучающегося формируются и закрепляются следующие  </w:t>
      </w:r>
      <w:r w:rsidRPr="001F0112">
        <w:rPr>
          <w:rFonts w:ascii="Times New Roman" w:hAnsi="Times New Roman" w:cs="Times New Roman"/>
          <w:b/>
          <w:bCs/>
          <w:sz w:val="26"/>
          <w:szCs w:val="26"/>
        </w:rPr>
        <w:t>знания:</w:t>
      </w:r>
    </w:p>
    <w:p w:rsidR="005574AD" w:rsidRPr="001F0112" w:rsidRDefault="005574AD"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элементарные грамматические нормы татарского я</w:t>
      </w:r>
      <w:r w:rsidR="001F0112">
        <w:rPr>
          <w:rFonts w:ascii="Times New Roman" w:hAnsi="Times New Roman" w:cs="Times New Roman"/>
          <w:sz w:val="26"/>
          <w:szCs w:val="26"/>
        </w:rPr>
        <w:t>з</w:t>
      </w:r>
      <w:r w:rsidRPr="001F0112">
        <w:rPr>
          <w:rFonts w:ascii="Times New Roman" w:hAnsi="Times New Roman" w:cs="Times New Roman"/>
          <w:sz w:val="26"/>
          <w:szCs w:val="26"/>
        </w:rPr>
        <w:t>ыка и необх</w:t>
      </w:r>
      <w:r w:rsidR="001F0112">
        <w:rPr>
          <w:rFonts w:ascii="Times New Roman" w:hAnsi="Times New Roman" w:cs="Times New Roman"/>
          <w:sz w:val="26"/>
          <w:szCs w:val="26"/>
        </w:rPr>
        <w:t>о</w:t>
      </w:r>
      <w:r w:rsidRPr="001F0112">
        <w:rPr>
          <w:rFonts w:ascii="Times New Roman" w:hAnsi="Times New Roman" w:cs="Times New Roman"/>
          <w:sz w:val="26"/>
          <w:szCs w:val="26"/>
        </w:rPr>
        <w:t>димые выражения и речевые конструкции из повседневной речевой практики для рабочих и служащих</w:t>
      </w:r>
    </w:p>
    <w:p w:rsidR="005574AD" w:rsidRPr="001F0112" w:rsidRDefault="005574AD" w:rsidP="001F0112">
      <w:pPr>
        <w:spacing w:after="0" w:line="240" w:lineRule="auto"/>
        <w:ind w:firstLine="708"/>
        <w:jc w:val="both"/>
        <w:rPr>
          <w:rFonts w:ascii="Times New Roman" w:hAnsi="Times New Roman" w:cs="Times New Roman"/>
          <w:b/>
          <w:bCs/>
          <w:sz w:val="26"/>
          <w:szCs w:val="26"/>
        </w:rPr>
      </w:pPr>
      <w:r w:rsidRPr="001F0112">
        <w:rPr>
          <w:rFonts w:ascii="Times New Roman" w:hAnsi="Times New Roman" w:cs="Times New Roman"/>
          <w:sz w:val="26"/>
          <w:szCs w:val="26"/>
        </w:rPr>
        <w:t xml:space="preserve">В результате выполнения практических заданий у обучающегося формируются </w:t>
      </w:r>
      <w:r w:rsidRPr="001F0112">
        <w:rPr>
          <w:rFonts w:ascii="Times New Roman" w:hAnsi="Times New Roman" w:cs="Times New Roman"/>
          <w:b/>
          <w:bCs/>
          <w:sz w:val="26"/>
          <w:szCs w:val="26"/>
        </w:rPr>
        <w:t>умения:</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применять грамматические нормы и лексический минимум в речи, т.ч. в профессиональной;</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w:t>
      </w:r>
      <w:r w:rsidR="001F0112">
        <w:rPr>
          <w:rFonts w:ascii="Times New Roman" w:hAnsi="Times New Roman" w:cs="Times New Roman"/>
          <w:bCs/>
          <w:sz w:val="26"/>
          <w:szCs w:val="26"/>
        </w:rPr>
        <w:t>з</w:t>
      </w:r>
      <w:r w:rsidRPr="001F0112">
        <w:rPr>
          <w:rFonts w:ascii="Times New Roman" w:hAnsi="Times New Roman" w:cs="Times New Roman"/>
          <w:bCs/>
          <w:sz w:val="26"/>
          <w:szCs w:val="26"/>
        </w:rPr>
        <w:t>анных в ней общения;</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быть компетентным в профессиональном общении с носителями татарского языка.</w:t>
      </w:r>
    </w:p>
    <w:p w:rsidR="001F0112" w:rsidRPr="006F136B" w:rsidRDefault="001F0112" w:rsidP="001F0112">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00644CFC">
        <w:rPr>
          <w:rFonts w:ascii="Times New Roman" w:hAnsi="Times New Roman" w:cs="Times New Roman"/>
          <w:bCs/>
          <w:iCs/>
          <w:sz w:val="26"/>
          <w:szCs w:val="26"/>
        </w:rPr>
        <w:t>общими компетенциями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eastAsia="Times New Roman" w:hAnsi="Times New Roman" w:cs="Times New Roman"/>
          <w:color w:val="000000"/>
          <w:sz w:val="26"/>
          <w:szCs w:val="26"/>
        </w:rPr>
        <w:t xml:space="preserve">ОК 1. </w:t>
      </w:r>
      <w:r w:rsidRPr="00A91522">
        <w:rPr>
          <w:rFonts w:ascii="Times New Roman" w:hAnsi="Times New Roman" w:cs="Times New Roman"/>
          <w:sz w:val="26"/>
          <w:szCs w:val="26"/>
        </w:rPr>
        <w:t xml:space="preserve">Понимать сущность и социальную значимость своей будущей профессии, проявлять к ней устойчивый интерес.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 ОК 5. Использовать информационно-коммуникационные технологии в профессиональной деятельности. </w:t>
      </w:r>
    </w:p>
    <w:p w:rsidR="001F0112" w:rsidRPr="00B67ED6" w:rsidRDefault="001F0112" w:rsidP="001F0112">
      <w:pPr>
        <w:spacing w:after="0" w:line="240" w:lineRule="auto"/>
        <w:ind w:firstLine="709"/>
        <w:jc w:val="both"/>
        <w:rPr>
          <w:rFonts w:ascii="Times New Roman" w:eastAsia="Times New Roman" w:hAnsi="Times New Roman" w:cs="Times New Roman"/>
          <w:color w:val="000000"/>
          <w:sz w:val="26"/>
          <w:szCs w:val="26"/>
        </w:rPr>
      </w:pPr>
      <w:r w:rsidRPr="00A91522">
        <w:rPr>
          <w:rFonts w:ascii="Times New Roman" w:hAnsi="Times New Roman" w:cs="Times New Roman"/>
          <w:sz w:val="26"/>
          <w:szCs w:val="26"/>
        </w:rPr>
        <w:t>ОК 6. Работать</w:t>
      </w:r>
      <w:r w:rsidRPr="00B67ED6">
        <w:rPr>
          <w:rFonts w:ascii="Times New Roman" w:hAnsi="Times New Roman" w:cs="Times New Roman"/>
          <w:sz w:val="26"/>
          <w:szCs w:val="26"/>
        </w:rPr>
        <w:t xml:space="preserve"> в коллективе и команде, эффективно общаться с коллегами, руководством, потребителями. </w:t>
      </w: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pStyle w:val="a4"/>
        <w:numPr>
          <w:ilvl w:val="0"/>
          <w:numId w:val="1"/>
        </w:numPr>
        <w:ind w:left="0" w:firstLine="0"/>
        <w:jc w:val="center"/>
        <w:rPr>
          <w:b/>
          <w:bCs/>
          <w:sz w:val="26"/>
          <w:szCs w:val="26"/>
        </w:rPr>
      </w:pPr>
      <w:r w:rsidRPr="001F0112">
        <w:rPr>
          <w:b/>
          <w:sz w:val="26"/>
          <w:szCs w:val="26"/>
        </w:rPr>
        <w:t xml:space="preserve">Планирование </w:t>
      </w:r>
      <w:r w:rsidRPr="001F0112">
        <w:rPr>
          <w:b/>
          <w:bCs/>
          <w:sz w:val="26"/>
          <w:szCs w:val="26"/>
        </w:rPr>
        <w:t>внеаудиторной самостоятельной работы</w:t>
      </w:r>
    </w:p>
    <w:p w:rsidR="00FC5B1A" w:rsidRPr="001F0112" w:rsidRDefault="00FC5B1A" w:rsidP="001F0112">
      <w:pPr>
        <w:pStyle w:val="a4"/>
        <w:ind w:left="0" w:firstLine="0"/>
        <w:rPr>
          <w:b/>
          <w:bCs/>
          <w:sz w:val="26"/>
          <w:szCs w:val="26"/>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369"/>
        <w:gridCol w:w="1134"/>
        <w:gridCol w:w="2976"/>
      </w:tblGrid>
      <w:tr w:rsidR="00FC5B1A" w:rsidRPr="001F0112" w:rsidTr="001F0112">
        <w:tc>
          <w:tcPr>
            <w:tcW w:w="2586"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Наименование раздела, темы</w:t>
            </w:r>
          </w:p>
        </w:tc>
        <w:tc>
          <w:tcPr>
            <w:tcW w:w="3369"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Название внеаудиторной самостоятельной работы</w:t>
            </w:r>
          </w:p>
        </w:tc>
        <w:tc>
          <w:tcPr>
            <w:tcW w:w="1134"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Количество часов</w:t>
            </w:r>
          </w:p>
        </w:tc>
        <w:tc>
          <w:tcPr>
            <w:tcW w:w="2976"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Форма представления результата</w:t>
            </w:r>
          </w:p>
        </w:tc>
      </w:tr>
      <w:tr w:rsidR="00FC5B1A" w:rsidRPr="001F0112" w:rsidTr="001F0112">
        <w:tc>
          <w:tcPr>
            <w:tcW w:w="2586" w:type="dxa"/>
          </w:tcPr>
          <w:p w:rsidR="00FC5B1A" w:rsidRPr="001F0112" w:rsidRDefault="008452D6" w:rsidP="001F0112">
            <w:pPr>
              <w:spacing w:after="0" w:line="240" w:lineRule="auto"/>
              <w:outlineLvl w:val="0"/>
              <w:rPr>
                <w:rFonts w:ascii="Times New Roman" w:hAnsi="Times New Roman" w:cs="Times New Roman"/>
                <w:sz w:val="26"/>
                <w:szCs w:val="26"/>
              </w:rPr>
            </w:pPr>
            <w:r w:rsidRPr="001F0112">
              <w:rPr>
                <w:rFonts w:ascii="Times New Roman" w:hAnsi="Times New Roman" w:cs="Times New Roman"/>
                <w:bCs/>
                <w:sz w:val="26"/>
                <w:szCs w:val="26"/>
              </w:rPr>
              <w:t>Тема 1.1. История возникновения деловых бумаг</w:t>
            </w:r>
          </w:p>
        </w:tc>
        <w:tc>
          <w:tcPr>
            <w:tcW w:w="3369" w:type="dxa"/>
          </w:tcPr>
          <w:p w:rsidR="00FC5B1A" w:rsidRPr="001F0112" w:rsidRDefault="00FC5B1A"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1</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8452D6" w:rsidRPr="001F0112">
              <w:rPr>
                <w:rFonts w:ascii="Times New Roman" w:hAnsi="Times New Roman" w:cs="Times New Roman"/>
                <w:bCs/>
                <w:sz w:val="26"/>
                <w:szCs w:val="26"/>
              </w:rPr>
              <w:t>: Реферат на тему «История деловых бумаг на татарском языке»</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реферат</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FC5B1A" w:rsidRPr="001F0112" w:rsidRDefault="008452D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1.3. Часто применяемые </w:t>
            </w:r>
            <w:r w:rsidRPr="001F0112">
              <w:rPr>
                <w:rFonts w:ascii="Times New Roman" w:hAnsi="Times New Roman" w:cs="Times New Roman"/>
                <w:bCs/>
                <w:sz w:val="26"/>
                <w:szCs w:val="26"/>
              </w:rPr>
              <w:lastRenderedPageBreak/>
              <w:t>деловые бумаги</w:t>
            </w:r>
          </w:p>
        </w:tc>
        <w:tc>
          <w:tcPr>
            <w:tcW w:w="3369" w:type="dxa"/>
          </w:tcPr>
          <w:p w:rsidR="00FC5B1A" w:rsidRPr="001F0112" w:rsidRDefault="008452D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lastRenderedPageBreak/>
              <w:t>Самостоятельная работа № 2</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«Перевод </w:t>
            </w:r>
            <w:r w:rsidR="00704E60" w:rsidRPr="001F0112">
              <w:rPr>
                <w:rFonts w:ascii="Times New Roman" w:hAnsi="Times New Roman" w:cs="Times New Roman"/>
                <w:bCs/>
                <w:sz w:val="26"/>
                <w:szCs w:val="26"/>
              </w:rPr>
              <w:lastRenderedPageBreak/>
              <w:t>объявление. приглашение. поздравление</w:t>
            </w:r>
            <w:r w:rsidR="00704E60" w:rsidRPr="001F0112">
              <w:rPr>
                <w:rFonts w:ascii="Times New Roman" w:hAnsi="Times New Roman" w:cs="Times New Roman"/>
                <w:b/>
                <w:bCs/>
                <w:sz w:val="26"/>
                <w:szCs w:val="26"/>
              </w:rPr>
              <w:t>.</w:t>
            </w:r>
            <w:r w:rsidRPr="001F0112">
              <w:rPr>
                <w:rFonts w:ascii="Times New Roman" w:hAnsi="Times New Roman" w:cs="Times New Roman"/>
                <w:bCs/>
                <w:sz w:val="26"/>
                <w:szCs w:val="26"/>
              </w:rPr>
              <w:t>»</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p w:rsidR="00093E1B"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Письменное сообщение </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lastRenderedPageBreak/>
              <w:t xml:space="preserve">Тема 1.5. </w:t>
            </w:r>
          </w:p>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1F0112">
              <w:rPr>
                <w:rFonts w:ascii="Times New Roman" w:hAnsi="Times New Roman" w:cs="Times New Roman"/>
                <w:bCs/>
                <w:sz w:val="26"/>
                <w:szCs w:val="26"/>
              </w:rPr>
              <w:t>Деловые письма</w:t>
            </w:r>
          </w:p>
        </w:tc>
        <w:tc>
          <w:tcPr>
            <w:tcW w:w="3369" w:type="dxa"/>
          </w:tcPr>
          <w:p w:rsidR="00FC5B1A" w:rsidRPr="001F0112" w:rsidRDefault="00FC5B1A"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3</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w:t>
            </w:r>
            <w:r w:rsidR="007624DE" w:rsidRPr="001F0112">
              <w:rPr>
                <w:rFonts w:ascii="Times New Roman" w:hAnsi="Times New Roman" w:cs="Times New Roman"/>
                <w:bCs/>
                <w:sz w:val="26"/>
                <w:szCs w:val="26"/>
              </w:rPr>
              <w:t>перевод писем.</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Письменное сообщение </w:t>
            </w:r>
          </w:p>
        </w:tc>
      </w:tr>
      <w:tr w:rsidR="00FC5B1A" w:rsidRPr="001F0112" w:rsidTr="001F0112">
        <w:trPr>
          <w:trHeight w:val="1124"/>
        </w:trPr>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1.6.</w:t>
            </w:r>
          </w:p>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1F0112">
              <w:rPr>
                <w:rFonts w:ascii="Times New Roman" w:hAnsi="Times New Roman" w:cs="Times New Roman"/>
                <w:bCs/>
                <w:sz w:val="26"/>
                <w:szCs w:val="26"/>
              </w:rPr>
              <w:t xml:space="preserve"> Резюме.</w:t>
            </w:r>
          </w:p>
        </w:tc>
        <w:tc>
          <w:tcPr>
            <w:tcW w:w="3369" w:type="dxa"/>
          </w:tcPr>
          <w:p w:rsidR="00FC5B1A" w:rsidRPr="001F0112" w:rsidRDefault="00FC5B1A" w:rsidP="001F0112">
            <w:pPr>
              <w:spacing w:after="0" w:line="240" w:lineRule="auto"/>
              <w:rPr>
                <w:rFonts w:ascii="Times New Roman" w:hAnsi="Times New Roman" w:cs="Times New Roman"/>
                <w:b/>
                <w:bCs/>
                <w:sz w:val="26"/>
                <w:szCs w:val="26"/>
              </w:rPr>
            </w:pPr>
            <w:r w:rsidRPr="001F0112">
              <w:rPr>
                <w:rFonts w:ascii="Times New Roman" w:hAnsi="Times New Roman" w:cs="Times New Roman"/>
                <w:bCs/>
                <w:sz w:val="26"/>
                <w:szCs w:val="26"/>
              </w:rPr>
              <w:t>Самостоятельная работа № 4</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8452D6" w:rsidRPr="001F0112">
              <w:rPr>
                <w:rFonts w:ascii="Times New Roman" w:hAnsi="Times New Roman" w:cs="Times New Roman"/>
                <w:bCs/>
                <w:sz w:val="26"/>
                <w:szCs w:val="26"/>
              </w:rPr>
              <w:t>:</w:t>
            </w:r>
            <w:r w:rsidR="007624DE" w:rsidRPr="001F0112">
              <w:rPr>
                <w:rFonts w:ascii="Times New Roman" w:hAnsi="Times New Roman" w:cs="Times New Roman"/>
                <w:bCs/>
                <w:sz w:val="26"/>
                <w:szCs w:val="26"/>
              </w:rPr>
              <w:t xml:space="preserve"> презентация на тему «Виды резюме"</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1.7. Автобиография.</w:t>
            </w:r>
          </w:p>
        </w:tc>
        <w:tc>
          <w:tcPr>
            <w:tcW w:w="3369" w:type="dxa"/>
          </w:tcPr>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5</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w:t>
            </w:r>
            <w:r w:rsidR="007624DE" w:rsidRPr="001F0112">
              <w:rPr>
                <w:rFonts w:ascii="Times New Roman" w:hAnsi="Times New Roman" w:cs="Times New Roman"/>
                <w:bCs/>
                <w:sz w:val="26"/>
                <w:szCs w:val="26"/>
              </w:rPr>
              <w:t>составить сообщение на тему «Автобиография татарского писателя или поэта».</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Устное сообщение;</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1.8. Характеристика</w:t>
            </w:r>
            <w:r w:rsidRPr="001F0112">
              <w:rPr>
                <w:rFonts w:ascii="Times New Roman" w:hAnsi="Times New Roman" w:cs="Times New Roman"/>
                <w:b/>
                <w:bCs/>
                <w:sz w:val="26"/>
                <w:szCs w:val="26"/>
              </w:rPr>
              <w:t>.</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6</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7624DE" w:rsidRPr="001F0112">
              <w:rPr>
                <w:rFonts w:ascii="Times New Roman" w:hAnsi="Times New Roman" w:cs="Times New Roman"/>
                <w:bCs/>
                <w:sz w:val="26"/>
                <w:szCs w:val="26"/>
              </w:rPr>
              <w:t xml:space="preserve"> «Выучить слова на татарском языке описывающие качества человека</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Устное сообщение;</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1.9. </w:t>
            </w:r>
          </w:p>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Справка</w:t>
            </w:r>
          </w:p>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7</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i/>
                <w:sz w:val="26"/>
                <w:szCs w:val="26"/>
              </w:rPr>
              <w:t xml:space="preserve"> </w:t>
            </w:r>
            <w:r w:rsidR="007624DE" w:rsidRPr="001F0112">
              <w:rPr>
                <w:rFonts w:ascii="Times New Roman" w:hAnsi="Times New Roman" w:cs="Times New Roman"/>
                <w:bCs/>
                <w:sz w:val="26"/>
                <w:szCs w:val="26"/>
              </w:rPr>
              <w:t xml:space="preserve">составить кроссворд на тему «Семейные отношения».  </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кросворд</w:t>
            </w:r>
          </w:p>
        </w:tc>
      </w:tr>
      <w:tr w:rsidR="00FC5B1A" w:rsidRPr="001F0112" w:rsidTr="001F0112">
        <w:tc>
          <w:tcPr>
            <w:tcW w:w="2586" w:type="dxa"/>
          </w:tcPr>
          <w:p w:rsidR="00FC5B1A" w:rsidRPr="001F0112" w:rsidRDefault="007624DE"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1.10. Расписка. Докладная записка</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8</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sz w:val="26"/>
                <w:szCs w:val="26"/>
              </w:rPr>
              <w:t xml:space="preserve"> </w:t>
            </w:r>
            <w:r w:rsidR="007624DE" w:rsidRPr="001F0112">
              <w:rPr>
                <w:rFonts w:ascii="Times New Roman" w:hAnsi="Times New Roman" w:cs="Times New Roman"/>
                <w:bCs/>
                <w:sz w:val="26"/>
                <w:szCs w:val="26"/>
              </w:rPr>
              <w:t>презентация на тему «Расписка, докладная записка»</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1.12. Доверенность</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9</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sz w:val="26"/>
                <w:szCs w:val="26"/>
              </w:rPr>
              <w:t xml:space="preserve"> </w:t>
            </w:r>
            <w:r w:rsidR="007624DE" w:rsidRPr="001F0112">
              <w:rPr>
                <w:rFonts w:ascii="Times New Roman" w:hAnsi="Times New Roman" w:cs="Times New Roman"/>
                <w:bCs/>
                <w:sz w:val="26"/>
                <w:szCs w:val="26"/>
              </w:rPr>
              <w:t>презентация доверенность, виды доверенностей</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976" w:type="dxa"/>
          </w:tcPr>
          <w:p w:rsidR="00FC5B1A" w:rsidRPr="001F0112" w:rsidRDefault="00F36692"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w:t>
            </w:r>
            <w:r w:rsidR="00FC5B1A" w:rsidRPr="001F0112">
              <w:rPr>
                <w:rFonts w:ascii="Times New Roman" w:hAnsi="Times New Roman" w:cs="Times New Roman"/>
                <w:sz w:val="26"/>
                <w:szCs w:val="26"/>
              </w:rPr>
              <w:t>презентация</w:t>
            </w:r>
          </w:p>
        </w:tc>
      </w:tr>
      <w:tr w:rsidR="00FC5B1A" w:rsidRPr="001F0112" w:rsidTr="001F0112">
        <w:tc>
          <w:tcPr>
            <w:tcW w:w="2586" w:type="dxa"/>
          </w:tcPr>
          <w:p w:rsidR="007624DE" w:rsidRPr="001F0112" w:rsidRDefault="007624DE"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1.16.</w:t>
            </w:r>
          </w:p>
          <w:p w:rsidR="00FC5B1A" w:rsidRPr="001F0112" w:rsidRDefault="007624DE" w:rsidP="001F0112">
            <w:pPr>
              <w:spacing w:after="0" w:line="240" w:lineRule="auto"/>
              <w:rPr>
                <w:rFonts w:ascii="Times New Roman" w:eastAsia="Times New Roman" w:hAnsi="Times New Roman" w:cs="Times New Roman"/>
                <w:bCs/>
                <w:sz w:val="26"/>
                <w:szCs w:val="26"/>
              </w:rPr>
            </w:pPr>
            <w:r w:rsidRPr="001F0112">
              <w:rPr>
                <w:rFonts w:ascii="Times New Roman" w:hAnsi="Times New Roman" w:cs="Times New Roman"/>
                <w:bCs/>
                <w:sz w:val="26"/>
                <w:szCs w:val="26"/>
              </w:rPr>
              <w:t xml:space="preserve"> Приказы.</w:t>
            </w:r>
          </w:p>
        </w:tc>
        <w:tc>
          <w:tcPr>
            <w:tcW w:w="3369" w:type="dxa"/>
          </w:tcPr>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Самостоятельная работа № 10 Тема:</w:t>
            </w:r>
            <w:r w:rsidR="007624DE" w:rsidRPr="001F0112">
              <w:rPr>
                <w:rFonts w:ascii="Times New Roman" w:hAnsi="Times New Roman" w:cs="Times New Roman"/>
                <w:bCs/>
                <w:sz w:val="26"/>
                <w:szCs w:val="26"/>
              </w:rPr>
              <w:t xml:space="preserve"> реферат, презентация на тему «Приказы. Виды приказов»</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реферат</w:t>
            </w:r>
          </w:p>
        </w:tc>
      </w:tr>
      <w:tr w:rsidR="00FC5B1A" w:rsidRPr="001F0112" w:rsidTr="001F0112">
        <w:tc>
          <w:tcPr>
            <w:tcW w:w="2586" w:type="dxa"/>
            <w:vAlign w:val="center"/>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1.17. </w:t>
            </w:r>
          </w:p>
          <w:p w:rsidR="00FC5B1A" w:rsidRPr="001F0112" w:rsidRDefault="008452D6" w:rsidP="001F0112">
            <w:pPr>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Акты.</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11</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7624DE" w:rsidRPr="001F0112">
              <w:rPr>
                <w:rFonts w:ascii="Times New Roman" w:hAnsi="Times New Roman" w:cs="Times New Roman"/>
                <w:bCs/>
                <w:sz w:val="26"/>
                <w:szCs w:val="26"/>
              </w:rPr>
              <w:t xml:space="preserve"> презентация «Моя будущая профессия».</w:t>
            </w:r>
          </w:p>
        </w:tc>
        <w:tc>
          <w:tcPr>
            <w:tcW w:w="1134" w:type="dxa"/>
          </w:tcPr>
          <w:p w:rsidR="00FC5B1A" w:rsidRPr="001F0112" w:rsidRDefault="005F1157" w:rsidP="001F0112">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5955" w:type="dxa"/>
            <w:gridSpan w:val="2"/>
            <w:vAlign w:val="center"/>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Всего часов</w:t>
            </w:r>
          </w:p>
        </w:tc>
        <w:tc>
          <w:tcPr>
            <w:tcW w:w="1134" w:type="dxa"/>
            <w:vAlign w:val="center"/>
          </w:tcPr>
          <w:p w:rsidR="00FC5B1A" w:rsidRPr="001F0112" w:rsidRDefault="005F1157" w:rsidP="001F0112">
            <w:pPr>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bl>
    <w:p w:rsidR="00FC5B1A" w:rsidRPr="001F0112" w:rsidRDefault="00FC5B1A" w:rsidP="001F0112">
      <w:pPr>
        <w:spacing w:after="0" w:line="240" w:lineRule="auto"/>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b/>
          <w:bCs/>
          <w:color w:val="000000"/>
          <w:sz w:val="26"/>
          <w:szCs w:val="26"/>
        </w:rPr>
      </w:pPr>
      <w:r w:rsidRPr="001F0112">
        <w:rPr>
          <w:rFonts w:ascii="Times New Roman" w:hAnsi="Times New Roman" w:cs="Times New Roman"/>
          <w:b/>
          <w:bCs/>
          <w:color w:val="000000"/>
          <w:sz w:val="26"/>
          <w:szCs w:val="26"/>
        </w:rPr>
        <w:t xml:space="preserve">3. Общие рекомендации обучающемуся </w:t>
      </w:r>
      <w:r w:rsidRPr="001F0112">
        <w:rPr>
          <w:rFonts w:ascii="Times New Roman" w:hAnsi="Times New Roman" w:cs="Times New Roman"/>
          <w:b/>
          <w:bCs/>
          <w:color w:val="000000"/>
          <w:sz w:val="26"/>
          <w:szCs w:val="26"/>
        </w:rPr>
        <w:br/>
        <w:t xml:space="preserve">по выполнению </w:t>
      </w:r>
      <w:r w:rsidRPr="001F0112">
        <w:rPr>
          <w:rFonts w:ascii="Times New Roman" w:hAnsi="Times New Roman" w:cs="Times New Roman"/>
          <w:b/>
          <w:bCs/>
          <w:sz w:val="26"/>
          <w:szCs w:val="26"/>
        </w:rPr>
        <w:t>внеаудиторных самостоятельных</w:t>
      </w:r>
      <w:r w:rsidRPr="001F0112">
        <w:rPr>
          <w:rFonts w:ascii="Times New Roman" w:hAnsi="Times New Roman" w:cs="Times New Roman"/>
          <w:b/>
          <w:bCs/>
          <w:color w:val="000000"/>
          <w:sz w:val="26"/>
          <w:szCs w:val="26"/>
        </w:rPr>
        <w:t xml:space="preserve"> работ</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Продумайте ход выполнения работы.</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Если при выполнении </w:t>
      </w:r>
      <w:r w:rsidRPr="001F0112">
        <w:rPr>
          <w:rFonts w:ascii="Times New Roman" w:hAnsi="Times New Roman" w:cs="Times New Roman"/>
          <w:color w:val="000000"/>
          <w:sz w:val="26"/>
          <w:szCs w:val="26"/>
        </w:rPr>
        <w:t xml:space="preserve">самостоятельной </w:t>
      </w:r>
      <w:r w:rsidRPr="001F0112">
        <w:rPr>
          <w:rFonts w:ascii="Times New Roman" w:hAnsi="Times New Roman" w:cs="Times New Roman"/>
          <w:sz w:val="26"/>
          <w:szCs w:val="26"/>
        </w:rPr>
        <w:t xml:space="preserve">работы применяется </w:t>
      </w:r>
      <w:r w:rsidRPr="001F0112">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По окончании выполнения самостоятельной работы </w:t>
      </w:r>
      <w:r w:rsidRPr="001F0112">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1F0112">
        <w:rPr>
          <w:rFonts w:ascii="Times New Roman" w:hAnsi="Times New Roman" w:cs="Times New Roman"/>
          <w:color w:val="000000"/>
          <w:sz w:val="26"/>
          <w:szCs w:val="26"/>
        </w:rPr>
        <w:t>указаниями</w:t>
      </w:r>
      <w:r w:rsidRPr="001F0112">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w:t>
      </w:r>
      <w:r w:rsidRPr="001F0112">
        <w:rPr>
          <w:rFonts w:ascii="Times New Roman" w:hAnsi="Times New Roman" w:cs="Times New Roman"/>
          <w:color w:val="000000"/>
          <w:sz w:val="26"/>
          <w:szCs w:val="26"/>
        </w:rPr>
        <w:t>дайте готовую работу преподавателю для проверки точно в срок.</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1F0112">
        <w:rPr>
          <w:rFonts w:ascii="Times New Roman" w:hAnsi="Times New Roman" w:cs="Times New Roman"/>
          <w:sz w:val="26"/>
          <w:szCs w:val="26"/>
        </w:rPr>
        <w:t xml:space="preserve">Если </w:t>
      </w:r>
      <w:r w:rsidRPr="001F0112">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Участвуйте в обсуждении полученных результатов самостоятельной работы.</w:t>
      </w:r>
    </w:p>
    <w:p w:rsidR="00FC5B1A" w:rsidRPr="001F0112" w:rsidRDefault="00FC5B1A" w:rsidP="001F0112">
      <w:pPr>
        <w:tabs>
          <w:tab w:val="left" w:pos="1757"/>
          <w:tab w:val="center" w:pos="4929"/>
        </w:tabs>
        <w:spacing w:after="0" w:line="240" w:lineRule="auto"/>
        <w:rPr>
          <w:rFonts w:ascii="Times New Roman" w:hAnsi="Times New Roman" w:cs="Times New Roman"/>
          <w:b/>
          <w:sz w:val="26"/>
          <w:szCs w:val="26"/>
        </w:rPr>
      </w:pPr>
    </w:p>
    <w:p w:rsidR="00FC5B1A" w:rsidRPr="001F0112" w:rsidRDefault="00FC5B1A" w:rsidP="001F0112">
      <w:pPr>
        <w:tabs>
          <w:tab w:val="left" w:pos="1757"/>
          <w:tab w:val="center" w:pos="4929"/>
        </w:tabs>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4.Перечень  видов самостоятельной работы представлен в таблице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042"/>
        <w:gridCol w:w="3685"/>
      </w:tblGrid>
      <w:tr w:rsidR="00FC5B1A" w:rsidRPr="001F0112" w:rsidTr="001F0112">
        <w:tc>
          <w:tcPr>
            <w:tcW w:w="1020" w:type="dxa"/>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Кол-во часов</w:t>
            </w:r>
          </w:p>
        </w:tc>
        <w:tc>
          <w:tcPr>
            <w:tcW w:w="5042" w:type="dxa"/>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Вид самостоятельной работы</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Форма контроля</w:t>
            </w:r>
          </w:p>
        </w:tc>
      </w:tr>
      <w:tr w:rsidR="00FC5B1A" w:rsidRPr="001F0112" w:rsidTr="001F0112">
        <w:trPr>
          <w:cantSplit/>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2</w:t>
            </w:r>
          </w:p>
        </w:tc>
        <w:tc>
          <w:tcPr>
            <w:tcW w:w="5042" w:type="dxa"/>
          </w:tcPr>
          <w:p w:rsidR="00FC5B1A" w:rsidRPr="001F0112" w:rsidRDefault="00FC5B1A" w:rsidP="001F0112">
            <w:pPr>
              <w:pStyle w:val="a5"/>
              <w:tabs>
                <w:tab w:val="clear" w:pos="4677"/>
                <w:tab w:val="clear" w:pos="9355"/>
              </w:tabs>
              <w:rPr>
                <w:rFonts w:ascii="Times New Roman" w:hAnsi="Times New Roman"/>
                <w:sz w:val="26"/>
                <w:szCs w:val="26"/>
              </w:rPr>
            </w:pPr>
            <w:r w:rsidRPr="001F0112">
              <w:rPr>
                <w:rFonts w:ascii="Times New Roman" w:hAnsi="Times New Roman"/>
                <w:sz w:val="26"/>
                <w:szCs w:val="26"/>
              </w:rPr>
              <w:t>Конспектирование</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Самоотчет</w:t>
            </w:r>
          </w:p>
        </w:tc>
      </w:tr>
      <w:tr w:rsidR="00FC5B1A" w:rsidRPr="001F0112" w:rsidTr="001F0112">
        <w:trPr>
          <w:cantSplit/>
          <w:trHeight w:val="599"/>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8</w:t>
            </w:r>
          </w:p>
        </w:tc>
        <w:tc>
          <w:tcPr>
            <w:tcW w:w="504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Оформление мультимедийных презентаций учебных разделов и тем</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Представление мультимедийной презентации</w:t>
            </w:r>
          </w:p>
        </w:tc>
      </w:tr>
      <w:tr w:rsidR="00FC5B1A" w:rsidRPr="001F0112" w:rsidTr="001F0112">
        <w:trPr>
          <w:cantSplit/>
          <w:trHeight w:val="599"/>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5</w:t>
            </w:r>
          </w:p>
        </w:tc>
        <w:tc>
          <w:tcPr>
            <w:tcW w:w="504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Подготовка и написание рефератов</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Защита реферата</w:t>
            </w:r>
          </w:p>
        </w:tc>
      </w:tr>
      <w:tr w:rsidR="002958EE" w:rsidRPr="001F0112" w:rsidTr="001F0112">
        <w:trPr>
          <w:cantSplit/>
          <w:trHeight w:val="599"/>
        </w:trPr>
        <w:tc>
          <w:tcPr>
            <w:tcW w:w="1020" w:type="dxa"/>
          </w:tcPr>
          <w:p w:rsidR="002958EE"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2</w:t>
            </w:r>
          </w:p>
        </w:tc>
        <w:tc>
          <w:tcPr>
            <w:tcW w:w="5042" w:type="dxa"/>
          </w:tcPr>
          <w:p w:rsidR="002958EE" w:rsidRPr="001F0112" w:rsidRDefault="002958EE"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Составление крос</w:t>
            </w:r>
            <w:r w:rsidR="001F0112">
              <w:rPr>
                <w:rFonts w:ascii="Times New Roman" w:hAnsi="Times New Roman" w:cs="Times New Roman"/>
                <w:sz w:val="26"/>
                <w:szCs w:val="26"/>
              </w:rPr>
              <w:t>с</w:t>
            </w:r>
            <w:r w:rsidRPr="001F0112">
              <w:rPr>
                <w:rFonts w:ascii="Times New Roman" w:hAnsi="Times New Roman" w:cs="Times New Roman"/>
                <w:sz w:val="26"/>
                <w:szCs w:val="26"/>
              </w:rPr>
              <w:t>ворда</w:t>
            </w:r>
          </w:p>
        </w:tc>
        <w:tc>
          <w:tcPr>
            <w:tcW w:w="3685" w:type="dxa"/>
            <w:shd w:val="clear" w:color="auto" w:fill="FFFFFF"/>
          </w:tcPr>
          <w:p w:rsidR="002958EE"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Представление и решение крос</w:t>
            </w:r>
            <w:r w:rsidR="001F0112">
              <w:rPr>
                <w:rFonts w:ascii="Times New Roman" w:hAnsi="Times New Roman" w:cs="Times New Roman"/>
                <w:sz w:val="26"/>
                <w:szCs w:val="26"/>
              </w:rPr>
              <w:t>с</w:t>
            </w:r>
            <w:r w:rsidRPr="001F0112">
              <w:rPr>
                <w:rFonts w:ascii="Times New Roman" w:hAnsi="Times New Roman" w:cs="Times New Roman"/>
                <w:sz w:val="26"/>
                <w:szCs w:val="26"/>
              </w:rPr>
              <w:t>ворда</w:t>
            </w:r>
          </w:p>
        </w:tc>
      </w:tr>
    </w:tbl>
    <w:p w:rsidR="00FC5B1A" w:rsidRPr="001F0112" w:rsidRDefault="00FC5B1A" w:rsidP="001F0112">
      <w:pPr>
        <w:pStyle w:val="1"/>
        <w:ind w:firstLine="0"/>
        <w:rPr>
          <w:b/>
          <w:sz w:val="26"/>
          <w:szCs w:val="26"/>
        </w:rPr>
      </w:pPr>
      <w:bookmarkStart w:id="3" w:name="_Toc354667570"/>
      <w:r w:rsidRPr="001F0112">
        <w:rPr>
          <w:b/>
          <w:sz w:val="26"/>
          <w:szCs w:val="26"/>
        </w:rPr>
        <w:t>5.Методические рекомендации по работе  с литературой</w:t>
      </w:r>
      <w:bookmarkEnd w:id="3"/>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Существует несколько методов работы с литературой.</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 xml:space="preserve">Один из них - самый известный - </w:t>
      </w:r>
      <w:r w:rsidRPr="001F0112">
        <w:rPr>
          <w:rFonts w:ascii="Times New Roman" w:hAnsi="Times New Roman" w:cs="Times New Roman"/>
          <w:sz w:val="26"/>
          <w:szCs w:val="26"/>
          <w:u w:val="single"/>
        </w:rPr>
        <w:t>метод повторения</w:t>
      </w:r>
      <w:r w:rsidRPr="001F0112">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Наиболее эффективный метод - </w:t>
      </w:r>
      <w:r w:rsidRPr="001F0112">
        <w:rPr>
          <w:rFonts w:ascii="Times New Roman" w:hAnsi="Times New Roman" w:cs="Times New Roman"/>
          <w:sz w:val="26"/>
          <w:szCs w:val="26"/>
          <w:u w:val="single"/>
        </w:rPr>
        <w:t>метод кодирования</w:t>
      </w:r>
      <w:r w:rsidRPr="001F0112">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b/>
          <w:sz w:val="26"/>
          <w:szCs w:val="26"/>
        </w:rPr>
        <w:t>План</w:t>
      </w:r>
      <w:r w:rsidRPr="001F0112">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Преимущество плана состоит в следующем.</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Во-первых</w:t>
      </w:r>
      <w:r w:rsidRPr="001F0112">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Во-вторых</w:t>
      </w:r>
      <w:r w:rsidRPr="001F0112">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В-третьих</w:t>
      </w:r>
      <w:r w:rsidRPr="001F0112">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В-четвертых</w:t>
      </w:r>
      <w:r w:rsidRPr="001F0112">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Выписки</w:t>
      </w:r>
      <w:r w:rsidRPr="001F0112">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Тезисы</w:t>
      </w:r>
      <w:r w:rsidRPr="001F0112">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Отличие тезисов от обычных выписок состоит в следующем. </w:t>
      </w:r>
      <w:r w:rsidRPr="001F0112">
        <w:rPr>
          <w:rFonts w:ascii="Times New Roman" w:hAnsi="Times New Roman" w:cs="Times New Roman"/>
          <w:i/>
          <w:sz w:val="26"/>
          <w:szCs w:val="26"/>
        </w:rPr>
        <w:t>Во-первых</w:t>
      </w:r>
      <w:r w:rsidRPr="001F0112">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F0112">
        <w:rPr>
          <w:rFonts w:ascii="Times New Roman" w:hAnsi="Times New Roman" w:cs="Times New Roman"/>
          <w:i/>
          <w:sz w:val="26"/>
          <w:szCs w:val="26"/>
        </w:rPr>
        <w:t>Во-вторых</w:t>
      </w:r>
      <w:r w:rsidRPr="001F0112">
        <w:rPr>
          <w:rFonts w:ascii="Times New Roman" w:hAnsi="Times New Roman" w:cs="Times New Roman"/>
          <w:sz w:val="26"/>
          <w:szCs w:val="26"/>
        </w:rPr>
        <w:t xml:space="preserve">, в тезисах отмечается преобладание выводов над общими рассуждениями. </w:t>
      </w:r>
      <w:r w:rsidRPr="001F0112">
        <w:rPr>
          <w:rFonts w:ascii="Times New Roman" w:hAnsi="Times New Roman" w:cs="Times New Roman"/>
          <w:i/>
          <w:sz w:val="26"/>
          <w:szCs w:val="26"/>
        </w:rPr>
        <w:t>В-третьих</w:t>
      </w:r>
      <w:r w:rsidRPr="001F0112">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Аннотация</w:t>
      </w:r>
      <w:r w:rsidRPr="001F0112">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1F0112">
        <w:rPr>
          <w:rFonts w:ascii="Times New Roman" w:hAnsi="Times New Roman" w:cs="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 xml:space="preserve">Резюме </w:t>
      </w:r>
      <w:r w:rsidRPr="001F0112">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C5B1A" w:rsidRPr="001F0112" w:rsidRDefault="00FC5B1A" w:rsidP="001F0112">
      <w:pPr>
        <w:spacing w:after="0" w:line="240" w:lineRule="auto"/>
        <w:jc w:val="both"/>
        <w:rPr>
          <w:rStyle w:val="10"/>
          <w:rFonts w:eastAsia="Calibri"/>
          <w:sz w:val="26"/>
          <w:szCs w:val="26"/>
          <w:lang w:eastAsia="en-US"/>
        </w:rPr>
      </w:pPr>
      <w:r w:rsidRPr="001F0112">
        <w:rPr>
          <w:rFonts w:ascii="Times New Roman" w:hAnsi="Times New Roman" w:cs="Times New Roman"/>
          <w:sz w:val="26"/>
          <w:szCs w:val="26"/>
          <w:u w:val="single"/>
        </w:rPr>
        <w:t>Конспект</w:t>
      </w:r>
      <w:r w:rsidRPr="001F0112">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FC5B1A" w:rsidRPr="001F0112" w:rsidRDefault="00FC5B1A" w:rsidP="001F0112">
      <w:pPr>
        <w:spacing w:after="0" w:line="240" w:lineRule="auto"/>
        <w:rPr>
          <w:rStyle w:val="10"/>
          <w:rFonts w:eastAsia="Calibri"/>
          <w:b/>
          <w:sz w:val="26"/>
          <w:szCs w:val="26"/>
        </w:rPr>
      </w:pPr>
    </w:p>
    <w:p w:rsidR="00FC5B1A" w:rsidRPr="001F0112" w:rsidRDefault="00FC5B1A" w:rsidP="001F0112">
      <w:pPr>
        <w:spacing w:after="0" w:line="240" w:lineRule="auto"/>
        <w:jc w:val="center"/>
        <w:rPr>
          <w:rFonts w:ascii="Times New Roman" w:hAnsi="Times New Roman" w:cs="Times New Roman"/>
          <w:b/>
          <w:bCs/>
          <w:iCs/>
          <w:color w:val="000000"/>
          <w:sz w:val="26"/>
          <w:szCs w:val="26"/>
        </w:rPr>
      </w:pPr>
      <w:r w:rsidRPr="001F0112">
        <w:rPr>
          <w:rStyle w:val="10"/>
          <w:rFonts w:eastAsia="Calibri"/>
          <w:b/>
          <w:sz w:val="26"/>
          <w:szCs w:val="26"/>
        </w:rPr>
        <w:t>5.1 Методические  </w:t>
      </w:r>
      <w:bookmarkStart w:id="7" w:name="YANDEX_186"/>
      <w:bookmarkEnd w:id="7"/>
      <w:r w:rsidRPr="001F0112">
        <w:rPr>
          <w:rStyle w:val="10"/>
          <w:rFonts w:eastAsia="Calibri"/>
          <w:b/>
          <w:sz w:val="26"/>
          <w:szCs w:val="26"/>
        </w:rPr>
        <w:t> рекомендации  по составлению</w:t>
      </w:r>
      <w:bookmarkEnd w:id="4"/>
      <w:r w:rsidRPr="001F0112">
        <w:rPr>
          <w:rFonts w:ascii="Times New Roman" w:hAnsi="Times New Roman" w:cs="Times New Roman"/>
          <w:b/>
          <w:bCs/>
          <w:iCs/>
          <w:color w:val="000000"/>
          <w:sz w:val="26"/>
          <w:szCs w:val="26"/>
        </w:rPr>
        <w:t xml:space="preserve"> конспекта на темы :</w:t>
      </w:r>
    </w:p>
    <w:p w:rsidR="00FC5B1A" w:rsidRPr="001F0112" w:rsidRDefault="00F36692"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1.«Перевод объявление. приглашение. поздравление</w:t>
      </w:r>
      <w:r w:rsidRPr="001F0112">
        <w:rPr>
          <w:rFonts w:ascii="Times New Roman" w:hAnsi="Times New Roman" w:cs="Times New Roman"/>
          <w:b/>
          <w:bCs/>
          <w:sz w:val="26"/>
          <w:szCs w:val="26"/>
        </w:rPr>
        <w:t>.</w:t>
      </w:r>
      <w:r w:rsidRPr="001F0112">
        <w:rPr>
          <w:rFonts w:ascii="Times New Roman" w:hAnsi="Times New Roman" w:cs="Times New Roman"/>
          <w:bCs/>
          <w:sz w:val="26"/>
          <w:szCs w:val="26"/>
        </w:rPr>
        <w:t>»</w:t>
      </w:r>
    </w:p>
    <w:p w:rsidR="00FC5B1A" w:rsidRPr="001F0112" w:rsidRDefault="00F36692"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«Перевод писем.»</w:t>
      </w:r>
    </w:p>
    <w:p w:rsidR="00A225BB" w:rsidRPr="001F0112" w:rsidRDefault="00A225BB" w:rsidP="001F0112">
      <w:pPr>
        <w:spacing w:after="0" w:line="240" w:lineRule="auto"/>
        <w:rPr>
          <w:rFonts w:ascii="Times New Roman" w:hAnsi="Times New Roman" w:cs="Times New Roman"/>
          <w:color w:val="000000"/>
          <w:sz w:val="26"/>
          <w:szCs w:val="26"/>
        </w:rPr>
      </w:pPr>
    </w:p>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color w:val="000000"/>
          <w:sz w:val="26"/>
          <w:szCs w:val="26"/>
        </w:rPr>
        <w:t>Внимательно прочитайте текст.</w:t>
      </w:r>
    </w:p>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Выделите главное, составьте план;</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FC5B1A" w:rsidRPr="001F0112" w:rsidRDefault="00FC5B1A" w:rsidP="001F0112">
      <w:pPr>
        <w:tabs>
          <w:tab w:val="left" w:pos="993"/>
        </w:tabs>
        <w:spacing w:after="0" w:line="240" w:lineRule="auto"/>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FC5B1A" w:rsidRPr="001F0112" w:rsidRDefault="00FC5B1A" w:rsidP="001F0112">
      <w:pPr>
        <w:pStyle w:val="3"/>
        <w:spacing w:before="0" w:line="240" w:lineRule="auto"/>
        <w:jc w:val="center"/>
        <w:rPr>
          <w:rFonts w:ascii="Times New Roman" w:hAnsi="Times New Roman"/>
          <w:color w:val="auto"/>
          <w:sz w:val="26"/>
          <w:szCs w:val="26"/>
        </w:rPr>
      </w:pPr>
      <w:bookmarkStart w:id="11" w:name="_Toc354667573"/>
      <w:bookmarkEnd w:id="8"/>
      <w:r w:rsidRPr="001F0112">
        <w:rPr>
          <w:rFonts w:ascii="Times New Roman" w:hAnsi="Times New Roman"/>
          <w:color w:val="auto"/>
          <w:sz w:val="26"/>
          <w:szCs w:val="26"/>
        </w:rPr>
        <w:t>5.2 Методические рекомендации по подготовке сообщения</w:t>
      </w:r>
      <w:bookmarkEnd w:id="9"/>
      <w:bookmarkEnd w:id="10"/>
      <w:bookmarkEnd w:id="11"/>
      <w:r w:rsidRPr="001F0112">
        <w:rPr>
          <w:rFonts w:ascii="Times New Roman" w:hAnsi="Times New Roman"/>
          <w:color w:val="auto"/>
          <w:sz w:val="26"/>
          <w:szCs w:val="26"/>
        </w:rPr>
        <w:t xml:space="preserve"> на темы:</w:t>
      </w:r>
    </w:p>
    <w:p w:rsidR="000D4A66" w:rsidRPr="001F0112" w:rsidRDefault="000D4A66" w:rsidP="001F0112">
      <w:pPr>
        <w:pStyle w:val="aa"/>
        <w:jc w:val="both"/>
        <w:rPr>
          <w:rFonts w:ascii="Times New Roman" w:hAnsi="Times New Roman"/>
          <w:bCs/>
          <w:sz w:val="26"/>
          <w:szCs w:val="26"/>
        </w:rPr>
      </w:pPr>
      <w:r w:rsidRPr="001F0112">
        <w:rPr>
          <w:rFonts w:ascii="Times New Roman" w:hAnsi="Times New Roman"/>
          <w:bCs/>
          <w:sz w:val="26"/>
          <w:szCs w:val="26"/>
        </w:rPr>
        <w:t xml:space="preserve">  </w:t>
      </w:r>
      <w:r w:rsidR="00694079" w:rsidRPr="001F0112">
        <w:rPr>
          <w:rFonts w:ascii="Times New Roman" w:hAnsi="Times New Roman"/>
          <w:bCs/>
          <w:sz w:val="26"/>
          <w:szCs w:val="26"/>
        </w:rPr>
        <w:t>1. « Сообщение на тему «Автобиография татарского писателя или поэта».</w:t>
      </w:r>
    </w:p>
    <w:p w:rsidR="000D4A66" w:rsidRPr="001F0112" w:rsidRDefault="000D4A6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«Выучить слова на татарском языке описывающие качества человека»</w:t>
      </w:r>
    </w:p>
    <w:p w:rsidR="000D4A66" w:rsidRPr="001F0112" w:rsidRDefault="000D4A66" w:rsidP="001F0112">
      <w:pPr>
        <w:pStyle w:val="aa"/>
        <w:jc w:val="both"/>
        <w:rPr>
          <w:rFonts w:ascii="Times New Roman" w:hAnsi="Times New Roman"/>
          <w:sz w:val="26"/>
          <w:szCs w:val="26"/>
        </w:rPr>
      </w:pP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Регламент устного публичного выступления – не более 10 минут. </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Любое устное выступление должно удовлетворять </w:t>
      </w:r>
      <w:r w:rsidRPr="001F0112">
        <w:rPr>
          <w:rFonts w:ascii="Times New Roman" w:hAnsi="Times New Roman"/>
          <w:i/>
          <w:sz w:val="26"/>
          <w:szCs w:val="26"/>
        </w:rPr>
        <w:t>трем основным критериям</w:t>
      </w:r>
      <w:r w:rsidRPr="001F0112">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w:t>
      </w:r>
      <w:r w:rsidRPr="001F0112">
        <w:rPr>
          <w:rFonts w:ascii="Times New Roman" w:hAnsi="Times New Roman"/>
          <w:sz w:val="26"/>
          <w:szCs w:val="26"/>
        </w:rPr>
        <w:lastRenderedPageBreak/>
        <w:t>выступления реальности, и критерий эффективности, т.е. соответствия достигнутых результатов поставленной цели.</w:t>
      </w:r>
    </w:p>
    <w:p w:rsidR="00FC5B1A" w:rsidRPr="001F0112" w:rsidRDefault="00FC5B1A" w:rsidP="001F0112">
      <w:pPr>
        <w:pStyle w:val="3f3f3f3f3f3f3f3f3f3f3f3f3f2"/>
        <w:rPr>
          <w:snapToGrid w:val="0"/>
          <w:sz w:val="26"/>
          <w:szCs w:val="26"/>
        </w:rPr>
      </w:pPr>
      <w:r w:rsidRPr="001F0112">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F011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C5B1A" w:rsidRPr="001F0112" w:rsidRDefault="00FC5B1A" w:rsidP="001F0112">
      <w:pPr>
        <w:pStyle w:val="3f3f3f3f3f3f3f3f3f3f3f3f3f2"/>
        <w:rPr>
          <w:snapToGrid w:val="0"/>
          <w:sz w:val="26"/>
          <w:szCs w:val="26"/>
        </w:rPr>
      </w:pPr>
      <w:r w:rsidRPr="001F011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C5B1A" w:rsidRPr="001F0112" w:rsidRDefault="00FC5B1A" w:rsidP="001F0112">
      <w:pPr>
        <w:pStyle w:val="3f3f3f3f3f3f3f3f3f3f3f3f3f2"/>
        <w:rPr>
          <w:snapToGrid w:val="0"/>
          <w:sz w:val="26"/>
          <w:szCs w:val="26"/>
        </w:rPr>
      </w:pPr>
      <w:r w:rsidRPr="001F0112">
        <w:rPr>
          <w:sz w:val="26"/>
          <w:szCs w:val="26"/>
          <w:u w:val="single"/>
        </w:rPr>
        <w:t>Вступление</w:t>
      </w:r>
      <w:r w:rsidRPr="001F0112">
        <w:rPr>
          <w:sz w:val="26"/>
          <w:szCs w:val="26"/>
        </w:rPr>
        <w:t xml:space="preserve"> включает в себя </w:t>
      </w:r>
      <w:r w:rsidRPr="001F0112">
        <w:rPr>
          <w:snapToGrid w:val="0"/>
          <w:sz w:val="26"/>
          <w:szCs w:val="26"/>
        </w:rPr>
        <w:t xml:space="preserve">представление авторов (фамилия, имя отчество, при необходимости место учебы/работы, статус), </w:t>
      </w:r>
      <w:r w:rsidRPr="001F011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F011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C5B1A" w:rsidRPr="001F0112" w:rsidRDefault="00FC5B1A" w:rsidP="001F0112">
      <w:pPr>
        <w:pStyle w:val="3f3f3f3f3f3f3f3f3f3f3f3f3f2"/>
        <w:rPr>
          <w:snapToGrid w:val="0"/>
          <w:sz w:val="26"/>
          <w:szCs w:val="26"/>
        </w:rPr>
      </w:pPr>
      <w:r w:rsidRPr="001F0112">
        <w:rPr>
          <w:snapToGrid w:val="0"/>
          <w:sz w:val="26"/>
          <w:szCs w:val="26"/>
        </w:rPr>
        <w:t>Требования к основному тезису выступления:</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фраза должна утверждать главную мысль и соответствовать цели выступления;</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суждение должно быть кратким, ясным, легко удерживаться в кратковременной памяти;</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мысль должна пониматься однозначно, не заключать в себе противоречия.</w:t>
      </w:r>
    </w:p>
    <w:p w:rsidR="00FC5B1A" w:rsidRPr="001F0112" w:rsidRDefault="00FC5B1A" w:rsidP="001F0112">
      <w:pPr>
        <w:pStyle w:val="3f3f3f3f3f3f3f3f3f3f3f3f3f2"/>
        <w:rPr>
          <w:snapToGrid w:val="0"/>
          <w:sz w:val="26"/>
          <w:szCs w:val="26"/>
        </w:rPr>
      </w:pPr>
      <w:r w:rsidRPr="001F0112">
        <w:rPr>
          <w:snapToGrid w:val="0"/>
          <w:sz w:val="26"/>
          <w:szCs w:val="26"/>
        </w:rPr>
        <w:t>В речи может быть несколько стержневых идей, но не более трех.</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napToGrid w:val="0"/>
          <w:sz w:val="26"/>
          <w:szCs w:val="26"/>
        </w:rPr>
        <w:t xml:space="preserve">Самая частая ошибка в начале речи – либо </w:t>
      </w:r>
      <w:r w:rsidRPr="001F0112">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C5B1A" w:rsidRPr="001F0112" w:rsidRDefault="00FC5B1A" w:rsidP="001F0112">
      <w:pPr>
        <w:pStyle w:val="3f3f3f3f3f3f3f3f3f3f3f3f3f2"/>
        <w:rPr>
          <w:snapToGrid w:val="0"/>
          <w:sz w:val="26"/>
          <w:szCs w:val="26"/>
        </w:rPr>
      </w:pPr>
      <w:r w:rsidRPr="001F0112">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C5B1A" w:rsidRPr="001F0112" w:rsidRDefault="00FC5B1A" w:rsidP="001F0112">
      <w:pPr>
        <w:pStyle w:val="3f3f3f3f3f3f3f3f3f3f3f3f3f2"/>
        <w:rPr>
          <w:sz w:val="26"/>
          <w:szCs w:val="26"/>
        </w:rPr>
      </w:pPr>
      <w:r w:rsidRPr="001F011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C5B1A" w:rsidRPr="001F0112" w:rsidRDefault="00FC5B1A" w:rsidP="001F0112">
      <w:pPr>
        <w:spacing w:after="0" w:line="240" w:lineRule="auto"/>
        <w:jc w:val="both"/>
        <w:rPr>
          <w:rFonts w:ascii="Times New Roman" w:hAnsi="Times New Roman" w:cs="Times New Roman"/>
          <w:color w:val="000000"/>
          <w:sz w:val="26"/>
          <w:szCs w:val="26"/>
        </w:rPr>
      </w:pPr>
      <w:r w:rsidRPr="001F0112">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F0112">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u w:val="single"/>
        </w:rPr>
        <w:t>В заключении</w:t>
      </w:r>
      <w:r w:rsidRPr="001F011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F011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F011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Вам позволит…»</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«Благодаря этому вы получите…»</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позволит избежать…»</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повышает Ваши…»</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дает Вам дополнительно…»</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делает вас…»</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«За счет этого вы можете…»</w:t>
      </w:r>
    </w:p>
    <w:p w:rsidR="00FC5B1A" w:rsidRPr="001F0112" w:rsidRDefault="00FC5B1A" w:rsidP="001F0112">
      <w:pPr>
        <w:pStyle w:val="3f3f3f3f3f3f3f3f3f3f3f3f3f2"/>
        <w:rPr>
          <w:snapToGrid w:val="0"/>
          <w:sz w:val="26"/>
          <w:szCs w:val="26"/>
        </w:rPr>
      </w:pPr>
      <w:r w:rsidRPr="001F0112">
        <w:rPr>
          <w:snapToGrid w:val="0"/>
          <w:sz w:val="26"/>
          <w:szCs w:val="26"/>
        </w:rPr>
        <w:t>После подготовки текста / плана выступления полезно проконтролировать себя вопросами:</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Вызывает ли мое выступление интерес?</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Достаточно ли я знаю по данному вопросу, и имеется ли у меня достаточно данных?</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Смогу ли я закончить выступление в отведенное время?</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Соответствует ли мое выступление уровню моих знаний и опыту?</w:t>
      </w:r>
    </w:p>
    <w:p w:rsidR="00FC5B1A" w:rsidRPr="001F0112" w:rsidRDefault="00FC5B1A" w:rsidP="001F0112">
      <w:pPr>
        <w:spacing w:after="0" w:line="240" w:lineRule="auto"/>
        <w:jc w:val="both"/>
        <w:rPr>
          <w:rFonts w:ascii="Times New Roman" w:hAnsi="Times New Roman" w:cs="Times New Roman"/>
          <w:color w:val="000000"/>
          <w:sz w:val="26"/>
          <w:szCs w:val="26"/>
        </w:rPr>
      </w:pPr>
      <w:r w:rsidRPr="001F0112">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F0112">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C5B1A" w:rsidRPr="001F0112" w:rsidRDefault="00FC5B1A" w:rsidP="001F0112">
      <w:pPr>
        <w:pStyle w:val="3f3f3f3f3f3f3f3f3f3f3f3f3f2"/>
        <w:rPr>
          <w:snapToGrid w:val="0"/>
          <w:color w:val="000000"/>
          <w:sz w:val="26"/>
          <w:szCs w:val="26"/>
        </w:rPr>
      </w:pPr>
      <w:r w:rsidRPr="001F0112">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w:t>
      </w:r>
      <w:r w:rsidRPr="001F0112">
        <w:rPr>
          <w:snapToGrid w:val="0"/>
          <w:color w:val="000000"/>
          <w:sz w:val="26"/>
          <w:szCs w:val="26"/>
        </w:rPr>
        <w:lastRenderedPageBreak/>
        <w:t>речь, отражающая увлеченность оратора, его уверенность, обладает значительной внушающей силой.</w:t>
      </w:r>
    </w:p>
    <w:p w:rsidR="00FC5B1A" w:rsidRPr="001F0112" w:rsidRDefault="00FC5B1A" w:rsidP="001F0112">
      <w:pPr>
        <w:pStyle w:val="3f3f3f3f3f3f3f3f3f3f3f3f3f2"/>
        <w:rPr>
          <w:snapToGrid w:val="0"/>
          <w:sz w:val="26"/>
          <w:szCs w:val="26"/>
        </w:rPr>
      </w:pPr>
      <w:r w:rsidRPr="001F0112">
        <w:rPr>
          <w:snapToGrid w:val="0"/>
          <w:sz w:val="26"/>
          <w:szCs w:val="26"/>
        </w:rPr>
        <w:t xml:space="preserve">Кроме того, установлено, что </w:t>
      </w:r>
      <w:r w:rsidRPr="001F0112">
        <w:rPr>
          <w:i/>
          <w:snapToGrid w:val="0"/>
          <w:sz w:val="26"/>
          <w:szCs w:val="26"/>
        </w:rPr>
        <w:t>короткие фразы</w:t>
      </w:r>
      <w:r w:rsidRPr="001F011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C5B1A" w:rsidRPr="001F0112" w:rsidRDefault="00FC5B1A" w:rsidP="001F0112">
      <w:pPr>
        <w:pStyle w:val="3f3f3f3f3f3f3f3f3f3f3f3f3f2"/>
        <w:rPr>
          <w:snapToGrid w:val="0"/>
          <w:sz w:val="26"/>
          <w:szCs w:val="26"/>
        </w:rPr>
      </w:pPr>
      <w:r w:rsidRPr="001F011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C5B1A" w:rsidRPr="001F0112" w:rsidRDefault="00FC5B1A" w:rsidP="001F0112">
      <w:pPr>
        <w:pStyle w:val="3f3f3f3f3f3f3f3f3f3f3f3f3f2"/>
        <w:rPr>
          <w:snapToGrid w:val="0"/>
          <w:sz w:val="26"/>
          <w:szCs w:val="26"/>
        </w:rPr>
      </w:pPr>
      <w:r w:rsidRPr="001F011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C5B1A" w:rsidRPr="001F0112" w:rsidRDefault="00FC5B1A" w:rsidP="001F0112">
      <w:pPr>
        <w:pStyle w:val="3f3f3f3f3f3f3f3f3f3f3f3f3f2"/>
        <w:rPr>
          <w:snapToGrid w:val="0"/>
          <w:sz w:val="26"/>
          <w:szCs w:val="26"/>
        </w:rPr>
      </w:pPr>
      <w:r w:rsidRPr="001F011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C5B1A" w:rsidRPr="001F0112" w:rsidRDefault="00FC5B1A" w:rsidP="001F0112">
      <w:pPr>
        <w:pStyle w:val="3f3f3f3f3f3f3f3f3f3f3f3f3f2"/>
        <w:rPr>
          <w:sz w:val="26"/>
          <w:szCs w:val="26"/>
        </w:rPr>
      </w:pPr>
      <w:r w:rsidRPr="001F0112">
        <w:rPr>
          <w:sz w:val="26"/>
          <w:szCs w:val="26"/>
        </w:rPr>
        <w:t>После выступления нужно быть готовым к ответам на возникшие у аудитории вопросы.</w:t>
      </w:r>
    </w:p>
    <w:p w:rsidR="00FC5B1A" w:rsidRPr="001F0112" w:rsidRDefault="00FC5B1A" w:rsidP="001F0112">
      <w:pPr>
        <w:pStyle w:val="3"/>
        <w:spacing w:before="0" w:line="240" w:lineRule="auto"/>
        <w:jc w:val="center"/>
        <w:rPr>
          <w:rFonts w:ascii="Times New Roman" w:hAnsi="Times New Roman"/>
          <w:color w:val="auto"/>
          <w:sz w:val="26"/>
          <w:szCs w:val="26"/>
        </w:rPr>
      </w:pPr>
      <w:bookmarkStart w:id="12" w:name="_Toc354667574"/>
      <w:r w:rsidRPr="001F0112">
        <w:rPr>
          <w:rFonts w:ascii="Times New Roman" w:hAnsi="Times New Roman"/>
          <w:color w:val="auto"/>
          <w:sz w:val="26"/>
          <w:szCs w:val="26"/>
        </w:rPr>
        <w:t>5.3 Методические рекомендации по выполнению реферата</w:t>
      </w:r>
      <w:bookmarkEnd w:id="5"/>
      <w:bookmarkEnd w:id="6"/>
      <w:bookmarkEnd w:id="12"/>
      <w:r w:rsidRPr="001F0112">
        <w:rPr>
          <w:rFonts w:ascii="Times New Roman" w:hAnsi="Times New Roman"/>
          <w:color w:val="auto"/>
          <w:sz w:val="26"/>
          <w:szCs w:val="26"/>
        </w:rPr>
        <w:t xml:space="preserve"> на темы:</w:t>
      </w:r>
    </w:p>
    <w:p w:rsidR="00A225BB" w:rsidRPr="001F0112" w:rsidRDefault="00A225BB"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1.Реферат на тему «История деловых бумаг на татарском языке»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Содержание реферата</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Реферат, как правило, должен содержать следующие </w:t>
      </w:r>
      <w:r w:rsidRPr="001F0112">
        <w:rPr>
          <w:rFonts w:ascii="Times New Roman" w:hAnsi="Times New Roman" w:cs="Times New Roman"/>
          <w:bCs/>
          <w:iCs/>
          <w:sz w:val="26"/>
          <w:szCs w:val="26"/>
        </w:rPr>
        <w:t>структурные элементы</w:t>
      </w:r>
      <w:r w:rsidRPr="001F0112">
        <w:rPr>
          <w:rFonts w:ascii="Times New Roman" w:hAnsi="Times New Roman" w:cs="Times New Roman"/>
          <w:sz w:val="26"/>
          <w:szCs w:val="26"/>
        </w:rPr>
        <w:t>:</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титульный лист;</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содержание;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введение;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основная часть;</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заключение;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приложения (при необходимости).</w:t>
      </w:r>
    </w:p>
    <w:p w:rsidR="00FC5B1A" w:rsidRPr="001F0112" w:rsidRDefault="00FC5B1A" w:rsidP="001F0112">
      <w:pPr>
        <w:pStyle w:val="a7"/>
        <w:spacing w:after="0"/>
        <w:ind w:left="0"/>
        <w:jc w:val="both"/>
        <w:rPr>
          <w:sz w:val="26"/>
          <w:szCs w:val="26"/>
        </w:rPr>
      </w:pPr>
      <w:r w:rsidRPr="001F0112">
        <w:rPr>
          <w:sz w:val="26"/>
          <w:szCs w:val="26"/>
        </w:rPr>
        <w:t>Примерный объем в машинописных страницах составляющих реферата представлен в таблице.</w:t>
      </w:r>
    </w:p>
    <w:p w:rsidR="00FC5B1A" w:rsidRPr="001F0112" w:rsidRDefault="00FC5B1A" w:rsidP="001F0112">
      <w:pPr>
        <w:pStyle w:val="a7"/>
        <w:spacing w:after="0"/>
        <w:ind w:left="0"/>
        <w:jc w:val="center"/>
        <w:rPr>
          <w:sz w:val="26"/>
          <w:szCs w:val="26"/>
        </w:rPr>
      </w:pPr>
      <w:r w:rsidRPr="001F011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pStyle w:val="9"/>
              <w:spacing w:before="0" w:line="240" w:lineRule="auto"/>
              <w:jc w:val="both"/>
              <w:rPr>
                <w:rFonts w:ascii="Times New Roman" w:hAnsi="Times New Roman"/>
                <w:i w:val="0"/>
                <w:color w:val="auto"/>
                <w:sz w:val="26"/>
                <w:szCs w:val="26"/>
              </w:rPr>
            </w:pPr>
            <w:r w:rsidRPr="001F0112">
              <w:rPr>
                <w:rFonts w:ascii="Times New Roman" w:hAnsi="Times New Roman"/>
                <w:i w:val="0"/>
                <w:color w:val="auto"/>
                <w:sz w:val="26"/>
                <w:szCs w:val="26"/>
              </w:rPr>
              <w:t>Количество страниц</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pStyle w:val="6"/>
              <w:spacing w:before="0" w:line="240" w:lineRule="auto"/>
              <w:jc w:val="both"/>
              <w:rPr>
                <w:rFonts w:ascii="Times New Roman" w:hAnsi="Times New Roman"/>
                <w:b/>
                <w:color w:val="auto"/>
                <w:sz w:val="26"/>
                <w:szCs w:val="26"/>
              </w:rPr>
            </w:pPr>
            <w:r w:rsidRPr="001F0112">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15-20</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Без ограничений</w:t>
            </w:r>
          </w:p>
        </w:tc>
      </w:tr>
    </w:tbl>
    <w:p w:rsidR="00FC5B1A" w:rsidRPr="001F0112" w:rsidRDefault="00FC5B1A" w:rsidP="001F0112">
      <w:pPr>
        <w:shd w:val="clear" w:color="auto" w:fill="FFFFFF"/>
        <w:tabs>
          <w:tab w:val="left" w:pos="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C5B1A" w:rsidRPr="001F0112" w:rsidRDefault="00FC5B1A" w:rsidP="001F0112">
      <w:pPr>
        <w:pStyle w:val="2"/>
        <w:spacing w:after="0" w:line="240" w:lineRule="auto"/>
        <w:ind w:left="0"/>
        <w:jc w:val="both"/>
        <w:rPr>
          <w:sz w:val="26"/>
          <w:szCs w:val="26"/>
        </w:rPr>
      </w:pPr>
      <w:r w:rsidRPr="001F0112">
        <w:rPr>
          <w:sz w:val="26"/>
          <w:szCs w:val="26"/>
        </w:rPr>
        <w:t xml:space="preserve">Во введении дается общая характеристика реферата: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 xml:space="preserve">обосновывается актуальность выбранной темы;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 xml:space="preserve">определяется цель работы и задачи, подлежащие решению для её достижения;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описываются объект и предмет исследования, информационная база исследования;</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кратко характеризуется структура реферата по главам.</w:t>
      </w:r>
    </w:p>
    <w:p w:rsidR="00FC5B1A" w:rsidRPr="001F0112" w:rsidRDefault="00FC5B1A" w:rsidP="001F0112">
      <w:pPr>
        <w:shd w:val="clear" w:color="auto" w:fill="FFFFFF"/>
        <w:tabs>
          <w:tab w:val="left" w:pos="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C5B1A" w:rsidRPr="001F0112" w:rsidRDefault="00FC5B1A" w:rsidP="001F0112">
      <w:pPr>
        <w:shd w:val="clear" w:color="auto" w:fill="FFFFFF"/>
        <w:spacing w:after="0" w:line="240" w:lineRule="auto"/>
        <w:jc w:val="both"/>
        <w:rPr>
          <w:rFonts w:ascii="Times New Roman" w:hAnsi="Times New Roman" w:cs="Times New Roman"/>
          <w:iCs/>
          <w:sz w:val="26"/>
          <w:szCs w:val="26"/>
        </w:rPr>
      </w:pPr>
      <w:r w:rsidRPr="001F0112">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C5B1A" w:rsidRPr="001F0112" w:rsidRDefault="00FC5B1A" w:rsidP="001F0112">
      <w:pPr>
        <w:spacing w:after="0" w:line="240" w:lineRule="auto"/>
        <w:jc w:val="both"/>
        <w:rPr>
          <w:rFonts w:ascii="Times New Roman" w:hAnsi="Times New Roman" w:cs="Times New Roman"/>
          <w:b/>
          <w:sz w:val="26"/>
          <w:szCs w:val="26"/>
        </w:rPr>
      </w:pPr>
      <w:r w:rsidRPr="001F0112">
        <w:rPr>
          <w:rFonts w:ascii="Times New Roman" w:hAnsi="Times New Roman" w:cs="Times New Roman"/>
          <w:b/>
          <w:bCs/>
          <w:sz w:val="26"/>
          <w:szCs w:val="26"/>
        </w:rPr>
        <w:t xml:space="preserve">Оформление </w:t>
      </w:r>
      <w:r w:rsidRPr="001F0112">
        <w:rPr>
          <w:rFonts w:ascii="Times New Roman" w:hAnsi="Times New Roman" w:cs="Times New Roman"/>
          <w:b/>
          <w:sz w:val="26"/>
          <w:szCs w:val="26"/>
        </w:rPr>
        <w:t>реферата</w:t>
      </w:r>
    </w:p>
    <w:p w:rsidR="00FC5B1A" w:rsidRPr="001F0112" w:rsidRDefault="00FC5B1A" w:rsidP="001F0112">
      <w:pPr>
        <w:shd w:val="clear" w:color="auto" w:fill="FFFFFF"/>
        <w:tabs>
          <w:tab w:val="left" w:pos="36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на одной стороне листа белой бумаги формата А-4 </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lastRenderedPageBreak/>
        <w:t xml:space="preserve">размер шрифта-12; </w:t>
      </w:r>
      <w:r w:rsidRPr="001F0112">
        <w:rPr>
          <w:rFonts w:ascii="Times New Roman" w:hAnsi="Times New Roman" w:cs="Times New Roman"/>
          <w:sz w:val="26"/>
          <w:szCs w:val="26"/>
          <w:lang w:val="en-US"/>
        </w:rPr>
        <w:t>Times</w:t>
      </w:r>
      <w:r w:rsidRPr="001F0112">
        <w:rPr>
          <w:rFonts w:ascii="Times New Roman" w:hAnsi="Times New Roman" w:cs="Times New Roman"/>
          <w:sz w:val="26"/>
          <w:szCs w:val="26"/>
        </w:rPr>
        <w:t xml:space="preserve"> </w:t>
      </w:r>
      <w:r w:rsidRPr="001F0112">
        <w:rPr>
          <w:rFonts w:ascii="Times New Roman" w:hAnsi="Times New Roman" w:cs="Times New Roman"/>
          <w:sz w:val="26"/>
          <w:szCs w:val="26"/>
          <w:lang w:val="en-US"/>
        </w:rPr>
        <w:t>New</w:t>
      </w:r>
      <w:r w:rsidRPr="001F0112">
        <w:rPr>
          <w:rFonts w:ascii="Times New Roman" w:hAnsi="Times New Roman" w:cs="Times New Roman"/>
          <w:sz w:val="26"/>
          <w:szCs w:val="26"/>
        </w:rPr>
        <w:t xml:space="preserve"> </w:t>
      </w:r>
      <w:r w:rsidRPr="001F0112">
        <w:rPr>
          <w:rFonts w:ascii="Times New Roman" w:hAnsi="Times New Roman" w:cs="Times New Roman"/>
          <w:sz w:val="26"/>
          <w:szCs w:val="26"/>
          <w:lang w:val="en-US"/>
        </w:rPr>
        <w:t>Roman</w:t>
      </w:r>
      <w:r w:rsidRPr="001F0112">
        <w:rPr>
          <w:rFonts w:ascii="Times New Roman" w:hAnsi="Times New Roman" w:cs="Times New Roman"/>
          <w:sz w:val="26"/>
          <w:szCs w:val="26"/>
        </w:rPr>
        <w:t>, цвет - черный</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междустрочный интервал - одинарный</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F0112">
          <w:rPr>
            <w:rFonts w:ascii="Times New Roman" w:hAnsi="Times New Roman" w:cs="Times New Roman"/>
            <w:sz w:val="26"/>
            <w:szCs w:val="26"/>
          </w:rPr>
          <w:t>2 см</w:t>
        </w:r>
      </w:smartTag>
      <w:r w:rsidRPr="001F0112">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F0112">
          <w:rPr>
            <w:rFonts w:ascii="Times New Roman" w:hAnsi="Times New Roman" w:cs="Times New Roman"/>
            <w:sz w:val="26"/>
            <w:szCs w:val="26"/>
          </w:rPr>
          <w:t>1 см</w:t>
        </w:r>
      </w:smartTag>
      <w:r w:rsidRPr="001F0112">
        <w:rPr>
          <w:rFonts w:ascii="Times New Roman" w:hAnsi="Times New Roman" w:cs="Times New Roman"/>
          <w:sz w:val="26"/>
          <w:szCs w:val="26"/>
        </w:rPr>
        <w:t>, верхнего-2см, нижнего-2см.</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отформатировано по ширине листа </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на первой странице необходимо изложить план (содержание) работы.</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 в конце работы необходимо указать источники использованной  литературы</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нумерация страниц текста -</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законодательные и нормативно-методические документы и материалы;</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F0112">
        <w:rPr>
          <w:rFonts w:ascii="Times New Roman" w:hAnsi="Times New Roman" w:cs="Times New Roman"/>
          <w:iCs/>
          <w:sz w:val="26"/>
          <w:szCs w:val="26"/>
        </w:rPr>
        <w:t>.</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 следует нумеровать порядковой нумерацией арабскими цифрами.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C5B1A" w:rsidRPr="001F0112" w:rsidRDefault="00FC5B1A"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xml:space="preserve">Критерии оценки </w:t>
      </w:r>
      <w:r w:rsidRPr="001F0112">
        <w:rPr>
          <w:rFonts w:ascii="Times New Roman" w:hAnsi="Times New Roman" w:cs="Times New Roman"/>
          <w:sz w:val="26"/>
          <w:szCs w:val="26"/>
        </w:rPr>
        <w:t>реферата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Срок сдачи готового реферата определяется утвержденным графиком.</w:t>
      </w:r>
    </w:p>
    <w:p w:rsidR="00A225BB"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3" w:name="_Toc341102556"/>
      <w:bookmarkStart w:id="14" w:name="_Toc341106314"/>
      <w:bookmarkStart w:id="15" w:name="_Toc354667575"/>
    </w:p>
    <w:p w:rsidR="00FC5B1A" w:rsidRPr="001F0112" w:rsidRDefault="00FC5B1A" w:rsidP="001F0112">
      <w:pPr>
        <w:pStyle w:val="3"/>
        <w:spacing w:before="0" w:line="240" w:lineRule="auto"/>
        <w:jc w:val="center"/>
        <w:rPr>
          <w:rFonts w:ascii="Times New Roman" w:hAnsi="Times New Roman"/>
          <w:color w:val="auto"/>
          <w:sz w:val="26"/>
          <w:szCs w:val="26"/>
        </w:rPr>
      </w:pPr>
      <w:r w:rsidRPr="001F0112">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1F0112">
        <w:rPr>
          <w:rFonts w:ascii="Times New Roman" w:hAnsi="Times New Roman"/>
          <w:color w:val="auto"/>
          <w:sz w:val="26"/>
          <w:szCs w:val="26"/>
        </w:rPr>
        <w:t xml:space="preserve"> на темы:</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1. «Виды резюме"</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«Расписка, докладная записка»</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3.«Моя будущая профессия».</w:t>
      </w:r>
    </w:p>
    <w:p w:rsidR="00FC5B1A" w:rsidRPr="001F0112" w:rsidRDefault="00FC5B1A" w:rsidP="001F0112">
      <w:pPr>
        <w:pStyle w:val="3f3f3f3f3f3f3f3f3f3f3f3f3f2"/>
        <w:ind w:firstLine="708"/>
        <w:rPr>
          <w:sz w:val="26"/>
          <w:szCs w:val="26"/>
        </w:rPr>
      </w:pPr>
      <w:r w:rsidRPr="001F011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w:t>
      </w:r>
      <w:r w:rsidRPr="001F0112">
        <w:rPr>
          <w:sz w:val="26"/>
          <w:szCs w:val="26"/>
        </w:rPr>
        <w:lastRenderedPageBreak/>
        <w:t xml:space="preserve">содержанию и продолжительности выступления (например, для 5-минутного выступления рекомендуется использовать не более 10 слайдов).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1 стратегия</w:t>
      </w:r>
      <w:r w:rsidRPr="001F0112">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объем текста на слайде – не больше 7 строк;</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маркированный/нумерованный список содержит не более 7 элементов;</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значимая информация выделяется с помощью цвета, кегля, эффектов анимации.</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2 стратегия</w:t>
      </w:r>
      <w:r w:rsidRPr="001F0112">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C5B1A" w:rsidRPr="001F0112" w:rsidRDefault="00FC5B1A" w:rsidP="001F0112">
      <w:pPr>
        <w:pStyle w:val="ac"/>
        <w:numPr>
          <w:ilvl w:val="0"/>
          <w:numId w:val="9"/>
        </w:numPr>
        <w:spacing w:before="0" w:beforeAutospacing="0" w:after="0" w:afterAutospacing="0"/>
        <w:ind w:left="0" w:firstLine="0"/>
        <w:jc w:val="both"/>
        <w:rPr>
          <w:sz w:val="26"/>
          <w:szCs w:val="26"/>
        </w:rPr>
      </w:pPr>
      <w:r w:rsidRPr="001F0112">
        <w:rPr>
          <w:sz w:val="26"/>
          <w:szCs w:val="26"/>
        </w:rPr>
        <w:t>выбранные средства визуализации информации (таблицы, схемы, графики и т. д.) соответствуют содержанию;</w:t>
      </w:r>
    </w:p>
    <w:p w:rsidR="00FC5B1A" w:rsidRPr="001F0112" w:rsidRDefault="00FC5B1A" w:rsidP="001F0112">
      <w:pPr>
        <w:pStyle w:val="ac"/>
        <w:numPr>
          <w:ilvl w:val="0"/>
          <w:numId w:val="9"/>
        </w:numPr>
        <w:spacing w:before="0" w:beforeAutospacing="0" w:after="0" w:afterAutospacing="0"/>
        <w:ind w:left="0" w:firstLine="0"/>
        <w:jc w:val="both"/>
        <w:rPr>
          <w:sz w:val="26"/>
          <w:szCs w:val="26"/>
        </w:rPr>
      </w:pPr>
      <w:r w:rsidRPr="001F011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F0112">
        <w:rPr>
          <w:rFonts w:ascii="Times New Roman" w:hAnsi="Times New Roman" w:cs="Times New Roman"/>
          <w:sz w:val="26"/>
          <w:szCs w:val="26"/>
        </w:rPr>
        <w:t>Наиболее важная информация должна располагаться в центре экрана.</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F0112">
        <w:rPr>
          <w:i/>
          <w:sz w:val="26"/>
          <w:szCs w:val="26"/>
        </w:rPr>
        <w:t>вспомогательный</w:t>
      </w:r>
      <w:r w:rsidRPr="001F0112">
        <w:rPr>
          <w:sz w:val="26"/>
          <w:szCs w:val="26"/>
        </w:rPr>
        <w:t xml:space="preserve"> материал, но я его хочу пропустить, чтобы не перегружать выступление подробностями». Правда, такой прием делать в </w:t>
      </w:r>
      <w:r w:rsidRPr="001F0112">
        <w:rPr>
          <w:i/>
          <w:sz w:val="26"/>
          <w:szCs w:val="26"/>
        </w:rPr>
        <w:t>начале</w:t>
      </w:r>
      <w:r w:rsidRPr="001F0112">
        <w:rPr>
          <w:sz w:val="26"/>
          <w:szCs w:val="26"/>
        </w:rPr>
        <w:t xml:space="preserve"> и в </w:t>
      </w:r>
      <w:r w:rsidRPr="001F0112">
        <w:rPr>
          <w:i/>
          <w:sz w:val="26"/>
          <w:szCs w:val="26"/>
        </w:rPr>
        <w:t>конце</w:t>
      </w:r>
      <w:r w:rsidRPr="001F0112">
        <w:rPr>
          <w:sz w:val="26"/>
          <w:szCs w:val="26"/>
        </w:rPr>
        <w:t xml:space="preserve"> презентации – рискованно, оптимальный вариант – в середине выступления.</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C5B1A" w:rsidRPr="001F0112" w:rsidRDefault="00FC5B1A" w:rsidP="001F0112">
      <w:pPr>
        <w:pStyle w:val="ac"/>
        <w:spacing w:before="0" w:beforeAutospacing="0" w:after="0" w:afterAutospacing="0"/>
        <w:jc w:val="both"/>
        <w:rPr>
          <w:sz w:val="26"/>
          <w:szCs w:val="26"/>
        </w:rPr>
      </w:pPr>
      <w:r w:rsidRPr="001F0112">
        <w:rPr>
          <w:sz w:val="26"/>
          <w:szCs w:val="26"/>
        </w:rPr>
        <w:lastRenderedPageBreak/>
        <w:t xml:space="preserve">Особо тщательно необходимо отнестись к </w:t>
      </w:r>
      <w:r w:rsidRPr="001F0112">
        <w:rPr>
          <w:b/>
          <w:i/>
          <w:sz w:val="26"/>
          <w:szCs w:val="26"/>
        </w:rPr>
        <w:t>оформлению презентации</w:t>
      </w:r>
      <w:r w:rsidRPr="001F011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F0112">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1F0112">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F0112">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F0112">
          <w:rPr>
            <w:rFonts w:ascii="Times New Roman" w:hAnsi="Times New Roman" w:cs="Times New Roman"/>
            <w:color w:val="000000"/>
            <w:sz w:val="26"/>
            <w:szCs w:val="26"/>
          </w:rPr>
          <w:t>1 см</w:t>
        </w:r>
      </w:smartTag>
      <w:r w:rsidRPr="001F0112">
        <w:rPr>
          <w:rFonts w:ascii="Times New Roman" w:hAnsi="Times New Roman" w:cs="Times New Roman"/>
          <w:color w:val="000000"/>
          <w:sz w:val="26"/>
          <w:szCs w:val="26"/>
        </w:rPr>
        <w:t xml:space="preserve"> с каждой стороны. </w:t>
      </w:r>
      <w:r w:rsidRPr="001F0112">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1F0112">
        <w:rPr>
          <w:rFonts w:ascii="Times New Roman" w:hAnsi="Times New Roman" w:cs="Times New Roman"/>
          <w:sz w:val="26"/>
          <w:szCs w:val="26"/>
          <w:lang w:val="en-US"/>
        </w:rPr>
        <w:t>MSExcel</w:t>
      </w:r>
      <w:r w:rsidRPr="001F0112">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F0112">
        <w:rPr>
          <w:rFonts w:ascii="Times New Roman" w:hAnsi="Times New Roman" w:cs="Times New Roman"/>
          <w:sz w:val="26"/>
          <w:szCs w:val="26"/>
          <w:lang w:val="en-US"/>
        </w:rPr>
        <w:t>MSOffice</w:t>
      </w:r>
      <w:r w:rsidRPr="001F0112">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F0112">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1F0112">
        <w:rPr>
          <w:rFonts w:ascii="Times New Roman" w:hAnsi="Times New Roman" w:cs="Times New Roman"/>
          <w:sz w:val="26"/>
          <w:szCs w:val="26"/>
          <w:lang w:val="en-US"/>
        </w:rPr>
        <w:t>MSWord</w:t>
      </w:r>
      <w:r w:rsidRPr="001F0112">
        <w:rPr>
          <w:rFonts w:ascii="Times New Roman" w:hAnsi="Times New Roman" w:cs="Times New Roman"/>
          <w:sz w:val="26"/>
          <w:szCs w:val="26"/>
        </w:rPr>
        <w:t xml:space="preserve"> или табличного процессора </w:t>
      </w:r>
      <w:r w:rsidRPr="001F0112">
        <w:rPr>
          <w:rFonts w:ascii="Times New Roman" w:hAnsi="Times New Roman" w:cs="Times New Roman"/>
          <w:sz w:val="26"/>
          <w:szCs w:val="26"/>
          <w:lang w:val="en-US"/>
        </w:rPr>
        <w:t>MSExcel</w:t>
      </w:r>
      <w:r w:rsidRPr="001F0112">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F0112">
          <w:rPr>
            <w:rFonts w:ascii="Times New Roman" w:hAnsi="Times New Roman" w:cs="Times New Roman"/>
            <w:sz w:val="26"/>
            <w:szCs w:val="26"/>
          </w:rPr>
          <w:t xml:space="preserve">18 </w:t>
        </w:r>
        <w:r w:rsidRPr="001F0112">
          <w:rPr>
            <w:rFonts w:ascii="Times New Roman" w:hAnsi="Times New Roman" w:cs="Times New Roman"/>
            <w:sz w:val="26"/>
            <w:szCs w:val="26"/>
            <w:lang w:val="en-US"/>
          </w:rPr>
          <w:t>pt</w:t>
        </w:r>
      </w:smartTag>
      <w:r w:rsidRPr="001F0112">
        <w:rPr>
          <w:rFonts w:ascii="Times New Roman" w:hAnsi="Times New Roman" w:cs="Times New Roman"/>
          <w:sz w:val="26"/>
          <w:szCs w:val="26"/>
        </w:rPr>
        <w:t>. Таблицы и диаграммы размещаются на светлом или белом фоне.</w:t>
      </w:r>
    </w:p>
    <w:p w:rsidR="00FC5B1A" w:rsidRPr="001F0112" w:rsidRDefault="00FC5B1A" w:rsidP="001F0112">
      <w:pPr>
        <w:pStyle w:val="ac"/>
        <w:spacing w:before="0" w:beforeAutospacing="0" w:after="0" w:afterAutospacing="0"/>
        <w:jc w:val="both"/>
        <w:rPr>
          <w:color w:val="000000"/>
          <w:sz w:val="26"/>
          <w:szCs w:val="26"/>
        </w:rPr>
      </w:pPr>
      <w:r w:rsidRPr="001F011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C5B1A" w:rsidRPr="001F0112" w:rsidRDefault="00FC5B1A" w:rsidP="001F0112">
      <w:pPr>
        <w:pStyle w:val="ac"/>
        <w:spacing w:before="0" w:beforeAutospacing="0" w:after="0" w:afterAutospacing="0"/>
        <w:jc w:val="both"/>
        <w:rPr>
          <w:color w:val="000000"/>
          <w:sz w:val="26"/>
          <w:szCs w:val="26"/>
        </w:rPr>
      </w:pPr>
      <w:r w:rsidRPr="001F011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w:t>
      </w:r>
      <w:r w:rsidRPr="001F0112">
        <w:rPr>
          <w:color w:val="000000"/>
          <w:sz w:val="26"/>
          <w:szCs w:val="26"/>
        </w:rPr>
        <w:lastRenderedPageBreak/>
        <w:t xml:space="preserve">тему выступления и имя докладчика и либо перейти к вопросам, либо завершить выступление. </w:t>
      </w:r>
    </w:p>
    <w:p w:rsidR="00FC5B1A" w:rsidRPr="001F0112" w:rsidRDefault="00FC5B1A" w:rsidP="001F0112">
      <w:pPr>
        <w:pStyle w:val="ac"/>
        <w:spacing w:before="0" w:beforeAutospacing="0" w:after="0" w:afterAutospacing="0"/>
        <w:jc w:val="both"/>
        <w:rPr>
          <w:color w:val="000000"/>
          <w:sz w:val="26"/>
          <w:szCs w:val="26"/>
        </w:rPr>
      </w:pPr>
      <w:r w:rsidRPr="001F011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C5B1A" w:rsidRPr="001F0112" w:rsidRDefault="00FC5B1A" w:rsidP="001F0112">
      <w:pPr>
        <w:pStyle w:val="ac"/>
        <w:spacing w:before="0" w:beforeAutospacing="0" w:after="0" w:afterAutospacing="0"/>
        <w:jc w:val="both"/>
        <w:rPr>
          <w:snapToGrid w:val="0"/>
          <w:sz w:val="26"/>
          <w:szCs w:val="26"/>
        </w:rPr>
      </w:pPr>
      <w:r w:rsidRPr="001F0112">
        <w:rPr>
          <w:snapToGrid w:val="0"/>
          <w:sz w:val="26"/>
          <w:szCs w:val="26"/>
        </w:rPr>
        <w:t>После подготовки презентации полезно проконтролировать себя вопросами:</w:t>
      </w:r>
    </w:p>
    <w:p w:rsidR="00FC5B1A" w:rsidRPr="001F0112" w:rsidRDefault="00FC5B1A" w:rsidP="001F0112">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C5B1A" w:rsidRPr="001F0112" w:rsidRDefault="00FC5B1A" w:rsidP="001F0112">
      <w:pPr>
        <w:numPr>
          <w:ilvl w:val="0"/>
          <w:numId w:val="10"/>
        </w:numPr>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к каким особенностям объекта презентации удалось привлечь внимание аудитории?</w:t>
      </w:r>
    </w:p>
    <w:p w:rsidR="00FC5B1A" w:rsidRPr="001F0112" w:rsidRDefault="00FC5B1A" w:rsidP="001F0112">
      <w:pPr>
        <w:numPr>
          <w:ilvl w:val="0"/>
          <w:numId w:val="10"/>
        </w:numPr>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не отвлекает ли созданная презентация от устного выступления?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После подготовки презентации необходима репетиция выступления.</w:t>
      </w:r>
    </w:p>
    <w:p w:rsidR="00CB1E68" w:rsidRPr="001F0112" w:rsidRDefault="00CB1E68" w:rsidP="001F0112">
      <w:pPr>
        <w:pStyle w:val="ac"/>
        <w:shd w:val="clear" w:color="auto" w:fill="FFFFFF"/>
        <w:spacing w:before="0" w:beforeAutospacing="0" w:after="0" w:afterAutospacing="0"/>
        <w:rPr>
          <w:b/>
          <w:bCs/>
          <w:color w:val="000000"/>
          <w:sz w:val="26"/>
          <w:szCs w:val="26"/>
        </w:rPr>
      </w:pPr>
    </w:p>
    <w:p w:rsidR="001842C9" w:rsidRPr="001F0112" w:rsidRDefault="00CB1E68" w:rsidP="001F0112">
      <w:pPr>
        <w:pStyle w:val="ac"/>
        <w:shd w:val="clear" w:color="auto" w:fill="FFFFFF"/>
        <w:spacing w:before="0" w:beforeAutospacing="0" w:after="0" w:afterAutospacing="0"/>
        <w:rPr>
          <w:b/>
          <w:color w:val="000000"/>
          <w:sz w:val="26"/>
          <w:szCs w:val="26"/>
        </w:rPr>
      </w:pPr>
      <w:r w:rsidRPr="001F0112">
        <w:rPr>
          <w:b/>
          <w:bCs/>
          <w:color w:val="000000"/>
          <w:sz w:val="26"/>
          <w:szCs w:val="26"/>
        </w:rPr>
        <w:t xml:space="preserve">   </w:t>
      </w:r>
      <w:r w:rsidR="001842C9" w:rsidRPr="001F0112">
        <w:rPr>
          <w:b/>
          <w:color w:val="000000"/>
          <w:sz w:val="26"/>
          <w:szCs w:val="26"/>
        </w:rPr>
        <w:t>МЕТОДИЧЕСКИЕ РЕКОМЕНДАЦИИ ПО СОСТАВЛЕНИЮ</w:t>
      </w:r>
      <w:r w:rsidR="001F0112">
        <w:rPr>
          <w:b/>
          <w:color w:val="000000"/>
          <w:sz w:val="26"/>
          <w:szCs w:val="26"/>
        </w:rPr>
        <w:t xml:space="preserve"> </w:t>
      </w:r>
      <w:r w:rsidR="001842C9" w:rsidRPr="001F0112">
        <w:rPr>
          <w:b/>
          <w:color w:val="000000"/>
          <w:sz w:val="26"/>
          <w:szCs w:val="26"/>
        </w:rPr>
        <w:t>КРОССВОРДОВ НА ТЕМУ:</w:t>
      </w:r>
    </w:p>
    <w:p w:rsidR="001842C9" w:rsidRPr="001F0112" w:rsidRDefault="001842C9" w:rsidP="001F0112">
      <w:pPr>
        <w:pStyle w:val="ac"/>
        <w:shd w:val="clear" w:color="auto" w:fill="FFFFFF"/>
        <w:spacing w:before="0" w:beforeAutospacing="0" w:after="0" w:afterAutospacing="0"/>
        <w:jc w:val="center"/>
        <w:rPr>
          <w:b/>
          <w:color w:val="000000"/>
          <w:sz w:val="26"/>
          <w:szCs w:val="26"/>
        </w:rPr>
      </w:pPr>
    </w:p>
    <w:p w:rsidR="001842C9" w:rsidRPr="001F0112" w:rsidRDefault="001842C9" w:rsidP="001F0112">
      <w:pPr>
        <w:pStyle w:val="ac"/>
        <w:numPr>
          <w:ilvl w:val="0"/>
          <w:numId w:val="15"/>
        </w:numPr>
        <w:shd w:val="clear" w:color="auto" w:fill="FFFFFF"/>
        <w:spacing w:before="0" w:beforeAutospacing="0" w:after="0" w:afterAutospacing="0"/>
        <w:ind w:left="0" w:firstLine="0"/>
        <w:rPr>
          <w:color w:val="000000"/>
          <w:sz w:val="26"/>
          <w:szCs w:val="26"/>
        </w:rPr>
      </w:pPr>
      <w:r w:rsidRPr="001F0112">
        <w:rPr>
          <w:bCs/>
          <w:sz w:val="26"/>
          <w:szCs w:val="26"/>
        </w:rPr>
        <w:t xml:space="preserve">«Семейные отношения».  </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Составление кроссвордов</w:t>
      </w:r>
      <w:r w:rsidRPr="001F0112">
        <w:rPr>
          <w:b/>
          <w:bCs/>
          <w:color w:val="000000"/>
          <w:sz w:val="26"/>
          <w:szCs w:val="26"/>
        </w:rPr>
        <w:t> </w:t>
      </w:r>
      <w:r w:rsidRPr="001F0112">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Алгоритм самостоятельной работы по составлению кроссворда:</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внимательно прочитайте учебный материал по изучаемой теме (конспекты, дополнительные источники);</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определите круг понятий по изучаемой теме, из которых будет состоять Ваш кроссворд;</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составьте вопросы к выбранным понятиям (каждому понятию надо дать правильное, лаконичное толкование);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продумайте дизайн кроссворда, его эстетическое оформление;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начертите кроссворд и оформите список вопросов к нему;</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оформите ответы на кроссворд на отдельном листе;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Общие правила составления кроссвордов</w:t>
      </w:r>
      <w:r w:rsidRPr="001F0112">
        <w:rPr>
          <w:color w:val="000000"/>
          <w:sz w:val="26"/>
          <w:szCs w:val="26"/>
        </w:rPr>
        <w:t>:</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используются слова, пишущиеся через тире и имеющие уменьшительно - ласкательную окраску;</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используются аббревиатуры и сокращения;</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в каждую белую клетку кроссворда вписывается одна буква;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lastRenderedPageBreak/>
        <w:t>каждое слово начинается в клетке с номером, соответствующим его определению, и заканчивается чёрной клеткой или краем фигуры;</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имён собственных в кроссворде может быть не более 1/3 от всех слов;</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желательно при создании кроссвордов употреблять малоизвестные названия, устаревшие и вышедшие из обихода слова;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начинать составлять кроссворд рекомендуется с самых длинных слов.</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Правила оформления кроссвордов</w:t>
      </w:r>
      <w:r w:rsidRPr="001F0112">
        <w:rPr>
          <w:color w:val="000000"/>
          <w:sz w:val="26"/>
          <w:szCs w:val="26"/>
        </w:rPr>
        <w:t>:</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при составлении кроссворда можно использовать специальные компьютерные программы типа «Hot Potatoes», «Eclipse 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рисунок кроссворда должен быть чётким;</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сетка кроссворда должна быть выполнена в двух экземплярах:</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rPr>
        <w:t>1-й экземпляр – с заполненными словами;</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rPr>
        <w:t>2-й экземпляр – пустая сетка только с цифрами позиций.</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ответы на кроссворд оформляются на отдельном листе.</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готовая работа предоставляется на контроль в установленный срок.</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i/>
          <w:iCs/>
          <w:color w:val="000000"/>
          <w:sz w:val="26"/>
          <w:szCs w:val="26"/>
        </w:rPr>
        <w:t>Примечание: </w:t>
      </w:r>
      <w:r w:rsidRPr="001F0112">
        <w:rPr>
          <w:color w:val="000000"/>
          <w:sz w:val="26"/>
          <w:szCs w:val="26"/>
        </w:rPr>
        <w:t>интересные и оригинальные кроссворды могут быть рекомендованы к использованию в учебных целях для тестирования.</w:t>
      </w:r>
    </w:p>
    <w:p w:rsidR="001842C9" w:rsidRPr="001F0112" w:rsidRDefault="001842C9" w:rsidP="001F0112">
      <w:pPr>
        <w:pStyle w:val="ac"/>
        <w:shd w:val="clear" w:color="auto" w:fill="FFFFFF"/>
        <w:spacing w:before="0" w:beforeAutospacing="0" w:after="0" w:afterAutospacing="0"/>
        <w:jc w:val="both"/>
        <w:rPr>
          <w:color w:val="000000"/>
          <w:sz w:val="26"/>
          <w:szCs w:val="26"/>
        </w:rPr>
      </w:pPr>
    </w:p>
    <w:p w:rsidR="00FC5B1A" w:rsidRPr="001F0112" w:rsidRDefault="00FC5B1A" w:rsidP="001F0112">
      <w:pPr>
        <w:pStyle w:val="a4"/>
        <w:numPr>
          <w:ilvl w:val="0"/>
          <w:numId w:val="1"/>
        </w:numPr>
        <w:ind w:left="0" w:firstLine="0"/>
        <w:jc w:val="center"/>
        <w:rPr>
          <w:bCs/>
          <w:sz w:val="26"/>
          <w:szCs w:val="26"/>
        </w:rPr>
      </w:pPr>
      <w:r w:rsidRPr="001F0112">
        <w:rPr>
          <w:b/>
          <w:sz w:val="26"/>
          <w:szCs w:val="26"/>
        </w:rPr>
        <w:t xml:space="preserve">Критерии оценивания выполненных заданий </w:t>
      </w:r>
    </w:p>
    <w:p w:rsidR="00FC5B1A" w:rsidRPr="001F0112" w:rsidRDefault="00FC5B1A" w:rsidP="001F0112">
      <w:pPr>
        <w:pStyle w:val="a4"/>
        <w:ind w:left="0" w:firstLine="0"/>
        <w:rPr>
          <w:bCs/>
          <w:sz w:val="26"/>
          <w:szCs w:val="26"/>
        </w:rPr>
      </w:pPr>
      <w:r w:rsidRPr="001F0112">
        <w:rPr>
          <w:b/>
          <w:sz w:val="26"/>
          <w:szCs w:val="26"/>
        </w:rPr>
        <w:t xml:space="preserve"> </w:t>
      </w:r>
      <w:r w:rsidRPr="001F0112">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FC5B1A" w:rsidRPr="001F0112" w:rsidTr="008452D6">
        <w:trPr>
          <w:trHeight w:val="720"/>
        </w:trPr>
        <w:tc>
          <w:tcPr>
            <w:tcW w:w="1911" w:type="dxa"/>
            <w:vMerge w:val="restart"/>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Критерии оценки</w:t>
            </w:r>
          </w:p>
        </w:tc>
        <w:tc>
          <w:tcPr>
            <w:tcW w:w="2789"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Работа выполнена</w:t>
            </w:r>
          </w:p>
          <w:p w:rsidR="00FC5B1A" w:rsidRPr="001F0112" w:rsidRDefault="00FC5B1A" w:rsidP="001F0112">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выполнена </w:t>
            </w:r>
            <w:r w:rsidRPr="001F0112">
              <w:rPr>
                <w:rFonts w:ascii="Times New Roman" w:hAnsi="Times New Roman" w:cs="Times New Roman"/>
                <w:b/>
                <w:bCs/>
                <w:sz w:val="26"/>
                <w:szCs w:val="26"/>
              </w:rPr>
              <w:br/>
              <w:t>не полностью</w:t>
            </w:r>
          </w:p>
        </w:tc>
        <w:tc>
          <w:tcPr>
            <w:tcW w:w="2220"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w:t>
            </w:r>
            <w:r w:rsidRPr="001F0112">
              <w:rPr>
                <w:rFonts w:ascii="Times New Roman" w:hAnsi="Times New Roman" w:cs="Times New Roman"/>
                <w:b/>
                <w:bCs/>
                <w:sz w:val="26"/>
                <w:szCs w:val="26"/>
              </w:rPr>
              <w:br/>
              <w:t>не выполнена</w:t>
            </w:r>
          </w:p>
        </w:tc>
      </w:tr>
      <w:tr w:rsidR="00FC5B1A" w:rsidRPr="001F0112" w:rsidTr="008452D6">
        <w:trPr>
          <w:trHeight w:val="600"/>
        </w:trPr>
        <w:tc>
          <w:tcPr>
            <w:tcW w:w="1911" w:type="dxa"/>
            <w:vMerge/>
          </w:tcPr>
          <w:p w:rsidR="00FC5B1A" w:rsidRPr="001F0112" w:rsidRDefault="00FC5B1A" w:rsidP="001F0112">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«5»</w:t>
            </w:r>
          </w:p>
        </w:tc>
        <w:tc>
          <w:tcPr>
            <w:tcW w:w="2792"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«3-4»</w:t>
            </w:r>
          </w:p>
        </w:tc>
        <w:tc>
          <w:tcPr>
            <w:tcW w:w="2220"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«2»</w:t>
            </w:r>
          </w:p>
        </w:tc>
      </w:tr>
      <w:tr w:rsidR="00FC5B1A" w:rsidRPr="001F0112" w:rsidTr="008452D6">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Соответствие представленной информации заданной теме</w:t>
            </w:r>
          </w:p>
        </w:tc>
        <w:tc>
          <w:tcPr>
            <w:tcW w:w="2789" w:type="dxa"/>
          </w:tcPr>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sz w:val="26"/>
                <w:szCs w:val="26"/>
              </w:rPr>
              <w:t xml:space="preserve">Содержание сообщения полностью соответствует заданной теме, </w:t>
            </w:r>
            <w:r w:rsidRPr="001F0112">
              <w:rPr>
                <w:rFonts w:ascii="Times New Roman" w:hAnsi="Times New Roman" w:cs="Times New Roman"/>
                <w:sz w:val="26"/>
                <w:szCs w:val="26"/>
              </w:rPr>
              <w:br/>
              <w:t>тема раскрыта полностью</w:t>
            </w:r>
          </w:p>
        </w:tc>
        <w:tc>
          <w:tcPr>
            <w:tcW w:w="2792"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Обучающийся работу не выполнил вовсе.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ячеек таблицы  не соответствует заданной теме.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Имеются незаполненные ячейки или серьезные множественные ошибки.</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b/>
                <w:bCs/>
                <w:sz w:val="26"/>
                <w:szCs w:val="26"/>
              </w:rPr>
            </w:pPr>
            <w:r w:rsidRPr="001F0112">
              <w:rPr>
                <w:rFonts w:ascii="Times New Roman" w:hAnsi="Times New Roman" w:cs="Times New Roman"/>
                <w:sz w:val="26"/>
                <w:szCs w:val="26"/>
              </w:rPr>
              <w:t xml:space="preserve">Отчет выполнен и оформлен небрежно, </w:t>
            </w:r>
            <w:r w:rsidRPr="001F0112">
              <w:rPr>
                <w:rFonts w:ascii="Times New Roman" w:hAnsi="Times New Roman" w:cs="Times New Roman"/>
                <w:sz w:val="26"/>
                <w:szCs w:val="26"/>
              </w:rPr>
              <w:br/>
              <w:t>без соблюдения установленных требований.</w:t>
            </w:r>
          </w:p>
        </w:tc>
      </w:tr>
      <w:tr w:rsidR="00FC5B1A" w:rsidRPr="001F0112" w:rsidTr="008452D6">
        <w:trPr>
          <w:trHeight w:val="1441"/>
        </w:trPr>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Материал  в таблице излагается четко и лаконично, без лишнего текста и пояснений.</w:t>
            </w:r>
          </w:p>
          <w:p w:rsidR="00FC5B1A" w:rsidRPr="001F0112" w:rsidRDefault="00FC5B1A" w:rsidP="001F0112">
            <w:pPr>
              <w:spacing w:after="0" w:line="240" w:lineRule="auto"/>
              <w:rPr>
                <w:rFonts w:ascii="Times New Roman" w:hAnsi="Times New Roman" w:cs="Times New Roman"/>
                <w:color w:val="000000"/>
                <w:sz w:val="26"/>
                <w:szCs w:val="26"/>
              </w:rPr>
            </w:pPr>
          </w:p>
        </w:tc>
        <w:tc>
          <w:tcPr>
            <w:tcW w:w="2792" w:type="dxa"/>
          </w:tcPr>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p>
        </w:tc>
      </w:tr>
      <w:tr w:rsidR="00FC5B1A" w:rsidRPr="001F0112" w:rsidTr="008452D6">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Правильность оформления</w:t>
            </w:r>
          </w:p>
        </w:tc>
        <w:tc>
          <w:tcPr>
            <w:tcW w:w="2789"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Оформление таблицы полностью соответствует требованиям.</w:t>
            </w:r>
          </w:p>
        </w:tc>
        <w:tc>
          <w:tcPr>
            <w:tcW w:w="2792" w:type="dxa"/>
          </w:tcPr>
          <w:p w:rsidR="00FC5B1A" w:rsidRPr="001F0112" w:rsidRDefault="00FC5B1A" w:rsidP="001F0112">
            <w:pPr>
              <w:spacing w:after="0" w:line="240" w:lineRule="auto"/>
              <w:rPr>
                <w:rFonts w:ascii="Times New Roman" w:hAnsi="Times New Roman" w:cs="Times New Roman"/>
                <w:color w:val="FF0000"/>
                <w:sz w:val="26"/>
                <w:szCs w:val="26"/>
              </w:rPr>
            </w:pPr>
            <w:r w:rsidRPr="001F0112">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FC5B1A" w:rsidRPr="001F0112" w:rsidRDefault="00FC5B1A" w:rsidP="001F0112">
            <w:pPr>
              <w:spacing w:after="0" w:line="240" w:lineRule="auto"/>
              <w:rPr>
                <w:rFonts w:ascii="Times New Roman" w:hAnsi="Times New Roman" w:cs="Times New Roman"/>
                <w:color w:val="FF0000"/>
                <w:sz w:val="26"/>
                <w:szCs w:val="26"/>
              </w:rPr>
            </w:pPr>
          </w:p>
        </w:tc>
      </w:tr>
    </w:tbl>
    <w:p w:rsidR="00CB1E68" w:rsidRPr="001F0112" w:rsidRDefault="00CB1E68" w:rsidP="001F0112">
      <w:pPr>
        <w:pStyle w:val="ac"/>
        <w:shd w:val="clear" w:color="auto" w:fill="FFFFFF"/>
        <w:spacing w:before="0" w:beforeAutospacing="0" w:after="0" w:afterAutospacing="0"/>
        <w:rPr>
          <w:b/>
          <w:bCs/>
          <w:color w:val="000000"/>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Реферат оценивается по системе:</w:t>
      </w:r>
    </w:p>
    <w:p w:rsidR="00FC5B1A" w:rsidRPr="001F0112" w:rsidRDefault="00FC5B1A" w:rsidP="001F0112">
      <w:pPr>
        <w:shd w:val="clear" w:color="auto" w:fill="FFFFFF"/>
        <w:tabs>
          <w:tab w:val="left" w:pos="5983"/>
        </w:tabs>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Оценка "отлично"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FC5B1A" w:rsidRPr="001F0112" w:rsidRDefault="00FC5B1A" w:rsidP="001F0112">
      <w:pPr>
        <w:pStyle w:val="a9"/>
        <w:ind w:left="0" w:right="0" w:firstLine="0"/>
        <w:rPr>
          <w:sz w:val="26"/>
          <w:szCs w:val="26"/>
        </w:rPr>
      </w:pPr>
      <w:r w:rsidRPr="001F011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Оценка "удовлетворительно"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C5B1A" w:rsidRPr="001F0112" w:rsidRDefault="00FC5B1A" w:rsidP="001F0112">
      <w:pPr>
        <w:shd w:val="clear" w:color="auto" w:fill="FFFFFF"/>
        <w:spacing w:after="0" w:line="240" w:lineRule="auto"/>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 xml:space="preserve">Оценка "неудовлетворительно"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C5B1A" w:rsidRPr="001F0112" w:rsidTr="008452D6">
        <w:trPr>
          <w:trHeight w:val="765"/>
        </w:trPr>
        <w:tc>
          <w:tcPr>
            <w:tcW w:w="2032" w:type="dxa"/>
            <w:vMerge w:val="restart"/>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Критерии оценки</w:t>
            </w:r>
          </w:p>
        </w:tc>
        <w:tc>
          <w:tcPr>
            <w:tcW w:w="2745"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Работа выполнена</w:t>
            </w:r>
          </w:p>
          <w:p w:rsidR="00FC5B1A" w:rsidRPr="001F0112" w:rsidRDefault="00FC5B1A" w:rsidP="001F0112">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выполнена </w:t>
            </w:r>
            <w:r w:rsidRPr="001F0112">
              <w:rPr>
                <w:rFonts w:ascii="Times New Roman" w:hAnsi="Times New Roman" w:cs="Times New Roman"/>
                <w:b/>
                <w:bCs/>
                <w:sz w:val="26"/>
                <w:szCs w:val="26"/>
              </w:rPr>
              <w:br/>
              <w:t>не полностью</w:t>
            </w:r>
          </w:p>
        </w:tc>
        <w:tc>
          <w:tcPr>
            <w:tcW w:w="2083"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w:t>
            </w:r>
            <w:r w:rsidRPr="001F0112">
              <w:rPr>
                <w:rFonts w:ascii="Times New Roman" w:hAnsi="Times New Roman" w:cs="Times New Roman"/>
                <w:b/>
                <w:bCs/>
                <w:sz w:val="26"/>
                <w:szCs w:val="26"/>
              </w:rPr>
              <w:br/>
              <w:t>не выполнена</w:t>
            </w:r>
          </w:p>
        </w:tc>
      </w:tr>
      <w:tr w:rsidR="00FC5B1A" w:rsidRPr="001F0112" w:rsidTr="008452D6">
        <w:trPr>
          <w:trHeight w:val="555"/>
        </w:trPr>
        <w:tc>
          <w:tcPr>
            <w:tcW w:w="2032" w:type="dxa"/>
            <w:vMerge/>
          </w:tcPr>
          <w:p w:rsidR="00FC5B1A" w:rsidRPr="001F0112" w:rsidRDefault="00FC5B1A" w:rsidP="001F0112">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FC5B1A" w:rsidRPr="001F0112" w:rsidRDefault="00FC5B1A" w:rsidP="001F0112">
            <w:pPr>
              <w:spacing w:after="0" w:line="240" w:lineRule="auto"/>
              <w:rPr>
                <w:rFonts w:ascii="Times New Roman" w:hAnsi="Times New Roman" w:cs="Times New Roman"/>
                <w:b/>
                <w:bCs/>
                <w:sz w:val="26"/>
                <w:szCs w:val="26"/>
              </w:rPr>
            </w:pPr>
            <w:r w:rsidRPr="001F0112">
              <w:rPr>
                <w:rFonts w:ascii="Times New Roman" w:hAnsi="Times New Roman" w:cs="Times New Roman"/>
                <w:b/>
                <w:bCs/>
                <w:sz w:val="26"/>
                <w:szCs w:val="26"/>
              </w:rPr>
              <w:t>Оценка «5»</w:t>
            </w:r>
          </w:p>
        </w:tc>
        <w:tc>
          <w:tcPr>
            <w:tcW w:w="2939"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«3-4»</w:t>
            </w:r>
          </w:p>
        </w:tc>
        <w:tc>
          <w:tcPr>
            <w:tcW w:w="2083"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«2»</w:t>
            </w:r>
          </w:p>
        </w:tc>
      </w:tr>
      <w:tr w:rsidR="00FC5B1A" w:rsidRPr="001F0112" w:rsidTr="008452D6">
        <w:tc>
          <w:tcPr>
            <w:tcW w:w="203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Соответствие представленной информации заданной теме</w:t>
            </w:r>
          </w:p>
        </w:tc>
        <w:tc>
          <w:tcPr>
            <w:tcW w:w="2745"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Содержание сообщения полностью соответствует заданной теме, </w:t>
            </w:r>
            <w:r w:rsidRPr="001F0112">
              <w:rPr>
                <w:rFonts w:ascii="Times New Roman" w:hAnsi="Times New Roman" w:cs="Times New Roman"/>
                <w:sz w:val="26"/>
                <w:szCs w:val="26"/>
              </w:rPr>
              <w:br/>
              <w:t>тема раскрыта полностью</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Слишком </w:t>
            </w:r>
            <w:r w:rsidRPr="001F0112">
              <w:rPr>
                <w:rFonts w:ascii="Times New Roman" w:hAnsi="Times New Roman" w:cs="Times New Roman"/>
                <w:sz w:val="26"/>
                <w:szCs w:val="26"/>
              </w:rPr>
              <w:lastRenderedPageBreak/>
              <w:t>краткий либо слишком пространный текст сообщения.</w:t>
            </w:r>
          </w:p>
        </w:tc>
        <w:tc>
          <w:tcPr>
            <w:tcW w:w="2083" w:type="dxa"/>
            <w:vMerge w:val="restart"/>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Обучающийся работу не выполнил вовсе.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не соответствует заданной теме, тема не раскрыта.</w:t>
            </w: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Объем текста сообщения значительно превышает регламент. </w:t>
            </w:r>
          </w:p>
        </w:tc>
      </w:tr>
      <w:tr w:rsidR="00FC5B1A" w:rsidRPr="001F0112" w:rsidTr="008452D6">
        <w:tc>
          <w:tcPr>
            <w:tcW w:w="203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Материал  в сообщении излагается логично, по плану;</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В содержании используются термины по изучаемой теме;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Материал  в сообщении не имеет четкой логики изложения (не по плану).</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FC5B1A" w:rsidRPr="001F0112" w:rsidRDefault="00FC5B1A" w:rsidP="001F0112">
            <w:pPr>
              <w:spacing w:after="0" w:line="240" w:lineRule="auto"/>
              <w:rPr>
                <w:rFonts w:ascii="Times New Roman" w:hAnsi="Times New Roman" w:cs="Times New Roman"/>
                <w:sz w:val="26"/>
                <w:szCs w:val="26"/>
              </w:rPr>
            </w:pPr>
          </w:p>
        </w:tc>
      </w:tr>
      <w:tr w:rsidR="00FC5B1A" w:rsidRPr="001F0112" w:rsidTr="008452D6">
        <w:tc>
          <w:tcPr>
            <w:tcW w:w="2032" w:type="dxa"/>
          </w:tcPr>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Правильность оформления</w:t>
            </w:r>
          </w:p>
        </w:tc>
        <w:tc>
          <w:tcPr>
            <w:tcW w:w="2745"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Текст сообщения оформлен аккуратно и точно в соответствии с правилами оформления.</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Объем текста сообщения соответствует регламенту. </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Текст сообщения оформлен недостаточно аккуратно.</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 Присутствуют неточности в оформлении.</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Объем текста сообщения не соответствует регламенту.</w:t>
            </w:r>
          </w:p>
        </w:tc>
        <w:tc>
          <w:tcPr>
            <w:tcW w:w="2083" w:type="dxa"/>
            <w:vMerge/>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p>
        </w:tc>
      </w:tr>
    </w:tbl>
    <w:p w:rsidR="00FC5B1A" w:rsidRPr="001F0112" w:rsidRDefault="00FC5B1A" w:rsidP="001F0112">
      <w:pPr>
        <w:spacing w:after="0" w:line="240" w:lineRule="auto"/>
        <w:rPr>
          <w:rFonts w:ascii="Times New Roman" w:hAnsi="Times New Roman" w:cs="Times New Roman"/>
          <w:b/>
          <w:sz w:val="26"/>
          <w:szCs w:val="26"/>
        </w:rPr>
      </w:pPr>
    </w:p>
    <w:p w:rsidR="00FC5B1A" w:rsidRPr="001F0112" w:rsidRDefault="00FC5B1A" w:rsidP="001F0112">
      <w:pPr>
        <w:pStyle w:val="aa"/>
        <w:jc w:val="center"/>
        <w:rPr>
          <w:rFonts w:ascii="Times New Roman" w:hAnsi="Times New Roman"/>
          <w:b/>
          <w:sz w:val="26"/>
          <w:szCs w:val="26"/>
        </w:rPr>
      </w:pPr>
      <w:r w:rsidRPr="001F0112">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Критерии оценки</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Содержание оценки</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t>1. Содержательный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2. Логический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3. Речевой критерий </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t>4. Психологический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C5B1A" w:rsidRPr="001F0112" w:rsidRDefault="00FC5B1A" w:rsidP="001F0112">
      <w:pPr>
        <w:spacing w:after="0" w:line="240" w:lineRule="auto"/>
        <w:rPr>
          <w:rFonts w:ascii="Times New Roman" w:hAnsi="Times New Roman" w:cs="Times New Roman"/>
          <w:b/>
          <w:sz w:val="26"/>
          <w:szCs w:val="26"/>
        </w:rPr>
      </w:pPr>
    </w:p>
    <w:p w:rsidR="00075B36" w:rsidRPr="00D55675" w:rsidRDefault="00075B36" w:rsidP="00075B36">
      <w:pPr>
        <w:spacing w:after="0" w:line="240" w:lineRule="auto"/>
        <w:rPr>
          <w:rFonts w:ascii="Times New Roman" w:hAnsi="Times New Roman" w:cs="Times New Roman"/>
          <w:b/>
          <w:sz w:val="24"/>
          <w:szCs w:val="24"/>
        </w:rPr>
      </w:pPr>
      <w:r w:rsidRPr="00D55675">
        <w:rPr>
          <w:rFonts w:ascii="Times New Roman" w:hAnsi="Times New Roman" w:cs="Times New Roman"/>
          <w:b/>
          <w:sz w:val="24"/>
          <w:szCs w:val="24"/>
        </w:rPr>
        <w:t>Основные источники:</w:t>
      </w:r>
    </w:p>
    <w:p w:rsidR="00075B36" w:rsidRPr="00D55675" w:rsidRDefault="00075B36" w:rsidP="00075B36">
      <w:pPr>
        <w:pStyle w:val="a4"/>
        <w:numPr>
          <w:ilvl w:val="0"/>
          <w:numId w:val="43"/>
        </w:numPr>
        <w:jc w:val="left"/>
      </w:pPr>
      <w:r w:rsidRPr="00D55675">
        <w:t xml:space="preserve">«Татар теле» </w:t>
      </w:r>
      <w:r w:rsidRPr="00D55675">
        <w:rPr>
          <w:lang w:val="tt-RU"/>
        </w:rPr>
        <w:t>дәреслек,10кл., Ф.С.Сафиуллина”, Казан, “Мәгариф” нәшрияты,20</w:t>
      </w:r>
      <w:r>
        <w:rPr>
          <w:lang w:val="tt-RU"/>
        </w:rPr>
        <w:t>1</w:t>
      </w:r>
      <w:r w:rsidRPr="00D55675">
        <w:rPr>
          <w:lang w:val="tt-RU"/>
        </w:rPr>
        <w:t>7ел.</w:t>
      </w:r>
    </w:p>
    <w:p w:rsidR="00075B36" w:rsidRPr="00D55675" w:rsidRDefault="00075B36" w:rsidP="00075B36">
      <w:pPr>
        <w:pStyle w:val="a4"/>
        <w:numPr>
          <w:ilvl w:val="0"/>
          <w:numId w:val="43"/>
        </w:numPr>
        <w:spacing w:after="200"/>
        <w:jc w:val="left"/>
      </w:pPr>
      <w:r w:rsidRPr="00D55675">
        <w:rPr>
          <w:lang w:val="tt-RU"/>
        </w:rPr>
        <w:t>“татар теле” дәреслек, 11кл.,Ф.С.Сафиуллина,Казан,”Мәгариф” нәшрияты,2007ел.</w:t>
      </w:r>
    </w:p>
    <w:p w:rsidR="00075B36" w:rsidRPr="00D55675" w:rsidRDefault="00075B36" w:rsidP="00075B36">
      <w:pPr>
        <w:pStyle w:val="a4"/>
        <w:numPr>
          <w:ilvl w:val="0"/>
          <w:numId w:val="43"/>
        </w:numPr>
        <w:spacing w:after="200"/>
        <w:jc w:val="left"/>
      </w:pPr>
      <w:r w:rsidRPr="00D55675">
        <w:t>Сафиуллина Ф.С., Ибра</w:t>
      </w:r>
      <w:r w:rsidRPr="00D55675">
        <w:rPr>
          <w:lang w:val="tt-RU"/>
        </w:rPr>
        <w:t>һимов Г.Б. Хикмәтле дә, бизәкле дә тел. – Казан: Мәгариф,201</w:t>
      </w:r>
      <w:r>
        <w:rPr>
          <w:lang w:val="tt-RU"/>
        </w:rPr>
        <w:t>8</w:t>
      </w:r>
      <w:r w:rsidRPr="00D55675">
        <w:rPr>
          <w:lang w:val="tt-RU"/>
        </w:rPr>
        <w:t xml:space="preserve">. - 176   </w:t>
      </w:r>
    </w:p>
    <w:p w:rsidR="00075B36" w:rsidRPr="00D55675" w:rsidRDefault="00075B36" w:rsidP="00075B36">
      <w:pPr>
        <w:pStyle w:val="a4"/>
        <w:numPr>
          <w:ilvl w:val="0"/>
          <w:numId w:val="43"/>
        </w:numPr>
        <w:jc w:val="left"/>
      </w:pPr>
      <w:r w:rsidRPr="00D55675">
        <w:rPr>
          <w:lang w:val="tt-RU"/>
        </w:rPr>
        <w:t xml:space="preserve"> Практический татарский язык: методическое пособие для </w:t>
      </w:r>
      <w:r w:rsidRPr="00D55675">
        <w:t xml:space="preserve">изучающих татарский язык = </w:t>
      </w:r>
      <w:r w:rsidRPr="00D55675">
        <w:rPr>
          <w:lang w:val="tt-RU"/>
        </w:rPr>
        <w:t>Гамәли татар теле: татар телен өйрәнүчеләр өчен методик кулланма /  Р.Ф. Фаттахова. – 2-е изд., испр., доп. – Казан</w:t>
      </w:r>
      <w:r w:rsidRPr="00D55675">
        <w:t>ь : Татар. кн. изд-во, 201</w:t>
      </w:r>
      <w:r>
        <w:t>7</w:t>
      </w:r>
      <w:r w:rsidRPr="00D55675">
        <w:t>. – 176 с.</w:t>
      </w:r>
    </w:p>
    <w:p w:rsidR="00075B36" w:rsidRPr="00D55675" w:rsidRDefault="00075B36" w:rsidP="00075B36">
      <w:pPr>
        <w:spacing w:after="0" w:line="240" w:lineRule="auto"/>
        <w:ind w:left="283"/>
        <w:rPr>
          <w:rFonts w:ascii="Times New Roman" w:hAnsi="Times New Roman" w:cs="Times New Roman"/>
          <w:b/>
          <w:sz w:val="24"/>
          <w:szCs w:val="24"/>
        </w:rPr>
      </w:pPr>
      <w:r w:rsidRPr="00D55675">
        <w:rPr>
          <w:rFonts w:ascii="Times New Roman" w:hAnsi="Times New Roman" w:cs="Times New Roman"/>
          <w:b/>
          <w:sz w:val="24"/>
          <w:szCs w:val="24"/>
        </w:rPr>
        <w:t xml:space="preserve">Дополнительные источники: </w:t>
      </w:r>
    </w:p>
    <w:p w:rsidR="00075B36" w:rsidRPr="00D55675" w:rsidRDefault="00075B36" w:rsidP="00075B36">
      <w:pPr>
        <w:pStyle w:val="a4"/>
        <w:numPr>
          <w:ilvl w:val="0"/>
          <w:numId w:val="44"/>
        </w:numPr>
        <w:jc w:val="left"/>
        <w:rPr>
          <w:lang w:val="tt-RU"/>
        </w:rPr>
      </w:pPr>
      <w:r w:rsidRPr="00D55675">
        <w:rPr>
          <w:lang w:val="tt-RU"/>
        </w:rPr>
        <w:t>Федеральный закон от 29.12.2012</w:t>
      </w:r>
      <w:r w:rsidRPr="00D55675">
        <w:rPr>
          <w:lang w:val="en-US"/>
        </w:rPr>
        <w:t>N</w:t>
      </w:r>
      <w:r w:rsidRPr="00D55675">
        <w:t xml:space="preserve"> 273-</w:t>
      </w:r>
      <w:r w:rsidRPr="00D55675">
        <w:rPr>
          <w:lang w:val="tt-RU"/>
        </w:rPr>
        <w:t>ФЗ (ред. От30.12.2015) “Об образовании в Российской Федера</w:t>
      </w:r>
      <w:r w:rsidRPr="00D55675">
        <w:t>ц</w:t>
      </w:r>
      <w:r w:rsidRPr="00D55675">
        <w:rPr>
          <w:lang w:val="tt-RU"/>
        </w:rPr>
        <w:t>ии”.</w:t>
      </w:r>
    </w:p>
    <w:p w:rsidR="00075B36" w:rsidRPr="00D55675" w:rsidRDefault="00075B36" w:rsidP="00075B36">
      <w:pPr>
        <w:pStyle w:val="a4"/>
        <w:numPr>
          <w:ilvl w:val="0"/>
          <w:numId w:val="44"/>
        </w:numPr>
        <w:spacing w:after="200"/>
        <w:jc w:val="left"/>
        <w:rPr>
          <w:lang w:val="tt-RU"/>
        </w:rPr>
      </w:pPr>
      <w:r w:rsidRPr="00D55675">
        <w:rPr>
          <w:lang w:val="tt-RU"/>
        </w:rPr>
        <w:t xml:space="preserve"> “Татарстан Республикасы дәүләт телләре һәм Татарстан Республикасында башка телләр турында” Татарстан Республикасы Законы (2004 ел, 1 июль )</w:t>
      </w:r>
    </w:p>
    <w:p w:rsidR="00075B36" w:rsidRPr="00D55675" w:rsidRDefault="00075B36" w:rsidP="00075B36">
      <w:pPr>
        <w:pStyle w:val="a4"/>
        <w:numPr>
          <w:ilvl w:val="0"/>
          <w:numId w:val="44"/>
        </w:numPr>
        <w:spacing w:after="200"/>
        <w:jc w:val="left"/>
        <w:rPr>
          <w:lang w:val="tt-RU"/>
        </w:rPr>
      </w:pPr>
      <w:r w:rsidRPr="00D55675">
        <w:rPr>
          <w:lang w:val="tt-RU"/>
        </w:rPr>
        <w:t>Татар теленнән гомуми белем бирүнең дәүләт стандарты. – Татарстан Республикасы Мәгариф һәм фән министрлыгы. – Казан, 2008.</w:t>
      </w:r>
    </w:p>
    <w:p w:rsidR="00075B36" w:rsidRPr="00D55675" w:rsidRDefault="00075B36" w:rsidP="00075B36">
      <w:pPr>
        <w:pStyle w:val="a4"/>
        <w:numPr>
          <w:ilvl w:val="0"/>
          <w:numId w:val="44"/>
        </w:numPr>
        <w:spacing w:after="200"/>
        <w:jc w:val="left"/>
        <w:rPr>
          <w:lang w:val="tt-RU"/>
        </w:rPr>
      </w:pPr>
      <w:r w:rsidRPr="00D55675">
        <w:rPr>
          <w:lang w:val="tt-RU"/>
        </w:rPr>
        <w:t>ФГОС СПО</w:t>
      </w:r>
    </w:p>
    <w:p w:rsidR="00075B36" w:rsidRPr="00D55675" w:rsidRDefault="00075B36" w:rsidP="00075B36">
      <w:pPr>
        <w:pStyle w:val="a4"/>
        <w:numPr>
          <w:ilvl w:val="0"/>
          <w:numId w:val="44"/>
        </w:numPr>
        <w:spacing w:after="200"/>
        <w:jc w:val="left"/>
      </w:pPr>
      <w:r w:rsidRPr="00D55675">
        <w:t>Сафиуллина Ф.С. Татарский язык за два года. «Магариф». К. 2000г.</w:t>
      </w:r>
    </w:p>
    <w:p w:rsidR="00075B36" w:rsidRPr="00D55675" w:rsidRDefault="00075B36" w:rsidP="00075B36">
      <w:pPr>
        <w:pStyle w:val="a4"/>
        <w:numPr>
          <w:ilvl w:val="0"/>
          <w:numId w:val="44"/>
        </w:numPr>
        <w:spacing w:after="200"/>
        <w:jc w:val="left"/>
      </w:pPr>
      <w:r w:rsidRPr="00D55675">
        <w:t>Сафиуллина Ф.С. Карманный татарско – русский и русско – татарский словарь. «Казань: тарих»2005г.</w:t>
      </w:r>
    </w:p>
    <w:p w:rsidR="00075B36" w:rsidRPr="00D55675" w:rsidRDefault="00075B36" w:rsidP="00075B36">
      <w:pPr>
        <w:pStyle w:val="a4"/>
        <w:numPr>
          <w:ilvl w:val="0"/>
          <w:numId w:val="44"/>
        </w:numPr>
        <w:spacing w:after="200"/>
        <w:jc w:val="left"/>
        <w:rPr>
          <w:lang w:val="tt-RU"/>
        </w:rPr>
      </w:pPr>
      <w:r w:rsidRPr="00D55675">
        <w:rPr>
          <w:lang w:val="tt-RU"/>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075B36" w:rsidRPr="00D55675" w:rsidRDefault="00075B36" w:rsidP="00075B36">
      <w:pPr>
        <w:pStyle w:val="a4"/>
        <w:numPr>
          <w:ilvl w:val="0"/>
          <w:numId w:val="44"/>
        </w:numPr>
        <w:spacing w:after="200"/>
        <w:jc w:val="left"/>
        <w:rPr>
          <w:lang w:val="tt-RU"/>
        </w:rPr>
      </w:pPr>
      <w:r w:rsidRPr="00D55675">
        <w:rPr>
          <w:lang w:val="tt-RU"/>
        </w:rPr>
        <w:t>Сборник правил по татарскому языку для русскоязычных уча</w:t>
      </w:r>
      <w:r w:rsidRPr="00D55675">
        <w:t>щ</w:t>
      </w:r>
      <w:r w:rsidRPr="00D55675">
        <w:rPr>
          <w:lang w:val="tt-RU"/>
        </w:rPr>
        <w:t xml:space="preserve">ихся. </w:t>
      </w:r>
      <w:r w:rsidRPr="00D55675">
        <w:t xml:space="preserve">Казань, Издательство </w:t>
      </w:r>
      <w:r w:rsidRPr="00D55675">
        <w:rPr>
          <w:lang w:val="tt-RU"/>
        </w:rPr>
        <w:t>“Гыйлем”, 2008.</w:t>
      </w:r>
    </w:p>
    <w:p w:rsidR="00075B36" w:rsidRPr="00D55675" w:rsidRDefault="00075B36" w:rsidP="00075B36">
      <w:pPr>
        <w:pStyle w:val="a4"/>
        <w:numPr>
          <w:ilvl w:val="0"/>
          <w:numId w:val="44"/>
        </w:numPr>
        <w:spacing w:after="200"/>
        <w:jc w:val="left"/>
        <w:rPr>
          <w:lang w:val="tt-RU"/>
        </w:rPr>
      </w:pPr>
      <w:r w:rsidRPr="00D55675">
        <w:rPr>
          <w:lang w:val="tt-RU"/>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075B36" w:rsidRPr="00D55675" w:rsidRDefault="00075B36" w:rsidP="00075B36">
      <w:pPr>
        <w:pStyle w:val="a4"/>
        <w:numPr>
          <w:ilvl w:val="0"/>
          <w:numId w:val="44"/>
        </w:numPr>
        <w:spacing w:after="200"/>
        <w:jc w:val="left"/>
        <w:rPr>
          <w:lang w:val="tt-RU"/>
        </w:rPr>
      </w:pPr>
      <w:r w:rsidRPr="00D55675">
        <w:rPr>
          <w:lang w:val="tt-RU"/>
        </w:rPr>
        <w:t>Сафиуллина Ф.С. Татарский язык (интенсивный курс). – Казань: изд – во “ Хәтер”, 1998.</w:t>
      </w:r>
    </w:p>
    <w:p w:rsidR="00075B36" w:rsidRPr="00D55675" w:rsidRDefault="00075B36" w:rsidP="00075B36">
      <w:pPr>
        <w:spacing w:after="0" w:line="240" w:lineRule="auto"/>
        <w:ind w:left="360"/>
        <w:rPr>
          <w:rFonts w:ascii="Times New Roman" w:hAnsi="Times New Roman" w:cs="Times New Roman"/>
          <w:b/>
          <w:sz w:val="24"/>
          <w:szCs w:val="24"/>
        </w:rPr>
      </w:pPr>
      <w:r w:rsidRPr="00D55675">
        <w:rPr>
          <w:rFonts w:ascii="Times New Roman" w:hAnsi="Times New Roman" w:cs="Times New Roman"/>
          <w:b/>
          <w:sz w:val="24"/>
          <w:szCs w:val="24"/>
        </w:rPr>
        <w:t xml:space="preserve">Интернет-ресурсы: </w:t>
      </w:r>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lang w:val="tt-RU"/>
        </w:rPr>
        <w:t>1. –htp://znanium.com/</w:t>
      </w:r>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lang w:val="tt-RU"/>
        </w:rPr>
        <w:t xml:space="preserve">2. </w:t>
      </w:r>
      <w:hyperlink r:id="rId9" w:history="1">
        <w:r w:rsidRPr="00D55675">
          <w:rPr>
            <w:rStyle w:val="a3"/>
            <w:rFonts w:ascii="Times New Roman" w:hAnsi="Times New Roman"/>
            <w:sz w:val="24"/>
            <w:szCs w:val="24"/>
            <w:lang w:val="tt-RU"/>
          </w:rPr>
          <w:t>http://belem.ru</w:t>
        </w:r>
      </w:hyperlink>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lang w:val="tt-RU"/>
        </w:rPr>
        <w:t xml:space="preserve">3. </w:t>
      </w:r>
      <w:hyperlink r:id="rId10" w:history="1">
        <w:r w:rsidRPr="00D55675">
          <w:rPr>
            <w:rStyle w:val="a3"/>
            <w:rFonts w:ascii="Times New Roman" w:hAnsi="Times New Roman"/>
            <w:sz w:val="24"/>
            <w:szCs w:val="24"/>
            <w:lang w:val="tt-RU"/>
          </w:rPr>
          <w:t>http://suzlek.ru</w:t>
        </w:r>
      </w:hyperlink>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lang w:val="tt-RU"/>
        </w:rPr>
        <w:t xml:space="preserve">4. </w:t>
      </w:r>
      <w:hyperlink r:id="rId11" w:history="1">
        <w:r w:rsidRPr="00D55675">
          <w:rPr>
            <w:rStyle w:val="a3"/>
            <w:rFonts w:ascii="Times New Roman" w:hAnsi="Times New Roman"/>
            <w:sz w:val="24"/>
            <w:szCs w:val="24"/>
            <w:lang w:val="tt-RU"/>
          </w:rPr>
          <w:t>http://kitap.net.ru</w:t>
        </w:r>
      </w:hyperlink>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lang w:val="tt-RU"/>
        </w:rPr>
        <w:t xml:space="preserve">5. </w:t>
      </w:r>
      <w:hyperlink r:id="rId12" w:history="1">
        <w:r w:rsidRPr="00D55675">
          <w:rPr>
            <w:rStyle w:val="a3"/>
            <w:rFonts w:ascii="Times New Roman" w:hAnsi="Times New Roman"/>
            <w:sz w:val="24"/>
            <w:szCs w:val="24"/>
            <w:lang w:val="tt-RU"/>
          </w:rPr>
          <w:t>http://gabdullatukay.ru/</w:t>
        </w:r>
      </w:hyperlink>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lang w:val="tt-RU"/>
        </w:rPr>
        <w:t xml:space="preserve">6. </w:t>
      </w:r>
      <w:hyperlink r:id="rId13" w:history="1">
        <w:r w:rsidRPr="00D55675">
          <w:rPr>
            <w:rStyle w:val="a3"/>
            <w:rFonts w:ascii="Times New Roman" w:hAnsi="Times New Roman"/>
            <w:sz w:val="24"/>
            <w:szCs w:val="24"/>
            <w:lang w:val="tt-RU"/>
          </w:rPr>
          <w:t>http://www.tugan-tel.com/</w:t>
        </w:r>
      </w:hyperlink>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lang w:val="tt-RU"/>
        </w:rPr>
        <w:t>7. http://www.tatknigafund.ru/</w:t>
      </w:r>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lang w:val="tt-RU"/>
        </w:rPr>
        <w:t>8. Татар теле һәм әдәбияты – Википидия ru.wikipedia.org/ Татар теле</w:t>
      </w:r>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rPr>
        <w:t>9</w:t>
      </w:r>
      <w:r w:rsidRPr="00D55675">
        <w:rPr>
          <w:rFonts w:ascii="Times New Roman" w:hAnsi="Times New Roman" w:cs="Times New Roman"/>
          <w:sz w:val="24"/>
          <w:szCs w:val="24"/>
          <w:lang w:val="tt-RU"/>
        </w:rPr>
        <w:t>.Казан шәһәре администрациясенең рәсми сайты Week-end  в Казани. Tatarlar.ru&gt;rubriki/tatresources.html</w:t>
      </w:r>
    </w:p>
    <w:p w:rsidR="00075B36" w:rsidRPr="00D55675" w:rsidRDefault="00075B36" w:rsidP="00075B36">
      <w:pPr>
        <w:spacing w:after="0" w:line="240" w:lineRule="auto"/>
        <w:ind w:left="426"/>
        <w:rPr>
          <w:rFonts w:ascii="Times New Roman" w:hAnsi="Times New Roman" w:cs="Times New Roman"/>
          <w:sz w:val="24"/>
          <w:szCs w:val="24"/>
          <w:lang w:val="tt-RU"/>
        </w:rPr>
      </w:pPr>
      <w:r w:rsidRPr="00D55675">
        <w:rPr>
          <w:rFonts w:ascii="Times New Roman" w:hAnsi="Times New Roman" w:cs="Times New Roman"/>
          <w:sz w:val="24"/>
          <w:szCs w:val="24"/>
          <w:lang w:val="tt-RU"/>
        </w:rPr>
        <w:t xml:space="preserve">10.Мин татарча сөйләшәм </w:t>
      </w:r>
      <w:hyperlink r:id="rId14" w:history="1">
        <w:r w:rsidRPr="00D55675">
          <w:rPr>
            <w:rStyle w:val="a3"/>
            <w:rFonts w:ascii="Times New Roman" w:hAnsi="Times New Roman"/>
            <w:sz w:val="24"/>
            <w:szCs w:val="24"/>
            <w:lang w:val="tt-RU"/>
          </w:rPr>
          <w:t>www.proskolu/ru</w:t>
        </w:r>
      </w:hyperlink>
    </w:p>
    <w:p w:rsidR="00FC5B1A" w:rsidRPr="001F0112" w:rsidRDefault="00FC5B1A" w:rsidP="001F0112">
      <w:pPr>
        <w:tabs>
          <w:tab w:val="left" w:pos="3405"/>
        </w:tabs>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lastRenderedPageBreak/>
        <w:t>Приложение 1</w:t>
      </w:r>
    </w:p>
    <w:p w:rsidR="00FC5B1A" w:rsidRPr="001F0112" w:rsidRDefault="00FC5B1A" w:rsidP="001F0112">
      <w:pPr>
        <w:tabs>
          <w:tab w:val="left" w:pos="3405"/>
        </w:tabs>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t>Титульный лист реферата.</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Министерство   образования и науки Республики Татарстан</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ГАПОУ «Казанский политехнический колледж»</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Реферат</w:t>
      </w: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по дисциплине _______________________________________</w:t>
      </w: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 xml:space="preserve">Тема: </w:t>
      </w:r>
      <w:r w:rsidRPr="001F0112">
        <w:rPr>
          <w:rFonts w:ascii="Times New Roman" w:hAnsi="Times New Roman" w:cs="Times New Roman"/>
          <w:color w:val="000000"/>
          <w:spacing w:val="1"/>
          <w:sz w:val="26"/>
          <w:szCs w:val="26"/>
        </w:rPr>
        <w:t>____________________________________________________</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644CFC">
      <w:pPr>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t xml:space="preserve">Выполнил: обучающийся __курса, </w:t>
      </w:r>
    </w:p>
    <w:p w:rsidR="00FC5B1A" w:rsidRPr="001F0112" w:rsidRDefault="00FC5B1A" w:rsidP="00644CFC">
      <w:pPr>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t>Группы № ____, ФИО</w:t>
      </w:r>
    </w:p>
    <w:p w:rsidR="00FC5B1A" w:rsidRPr="001F0112" w:rsidRDefault="00FC5B1A" w:rsidP="00644CFC">
      <w:pPr>
        <w:tabs>
          <w:tab w:val="left" w:pos="5655"/>
        </w:tabs>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t>Проверил:</w:t>
      </w:r>
    </w:p>
    <w:p w:rsidR="00FC5B1A" w:rsidRPr="001F0112" w:rsidRDefault="00FC5B1A" w:rsidP="00644CFC">
      <w:pPr>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t xml:space="preserve">Преподаватель: ______ФИО </w:t>
      </w:r>
    </w:p>
    <w:p w:rsidR="00FC5B1A" w:rsidRPr="001F0112" w:rsidRDefault="00FC5B1A" w:rsidP="00644CFC">
      <w:pPr>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t>___ (отметка)</w:t>
      </w:r>
    </w:p>
    <w:p w:rsidR="00FC5B1A" w:rsidRPr="001F0112" w:rsidRDefault="00FC5B1A" w:rsidP="00644CFC">
      <w:pPr>
        <w:tabs>
          <w:tab w:val="left" w:pos="6975"/>
        </w:tabs>
        <w:spacing w:after="0" w:line="240" w:lineRule="auto"/>
        <w:jc w:val="right"/>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Казань, 20____ г.</w:t>
      </w:r>
    </w:p>
    <w:p w:rsidR="00FC5B1A" w:rsidRPr="001F0112" w:rsidRDefault="00FC5B1A" w:rsidP="001F0112">
      <w:pPr>
        <w:spacing w:after="0" w:line="240" w:lineRule="auto"/>
        <w:rPr>
          <w:rFonts w:ascii="Times New Roman" w:hAnsi="Times New Roman" w:cs="Times New Roman"/>
          <w:sz w:val="26"/>
          <w:szCs w:val="26"/>
        </w:rPr>
      </w:pPr>
    </w:p>
    <w:p w:rsidR="008452D6" w:rsidRPr="001F0112" w:rsidRDefault="008452D6" w:rsidP="001F0112">
      <w:pPr>
        <w:spacing w:after="0" w:line="240" w:lineRule="auto"/>
        <w:rPr>
          <w:rFonts w:ascii="Times New Roman" w:hAnsi="Times New Roman" w:cs="Times New Roman"/>
          <w:sz w:val="26"/>
          <w:szCs w:val="26"/>
        </w:rPr>
      </w:pPr>
    </w:p>
    <w:sectPr w:rsidR="008452D6" w:rsidRPr="001F0112" w:rsidSect="001F0112">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157" w:rsidRDefault="005F1157" w:rsidP="0027005B">
      <w:pPr>
        <w:spacing w:after="0" w:line="240" w:lineRule="auto"/>
      </w:pPr>
      <w:r>
        <w:separator/>
      </w:r>
    </w:p>
  </w:endnote>
  <w:endnote w:type="continuationSeparator" w:id="0">
    <w:p w:rsidR="005F1157" w:rsidRDefault="005F1157"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157" w:rsidRDefault="00803D3C">
    <w:pPr>
      <w:pStyle w:val="a5"/>
      <w:jc w:val="right"/>
    </w:pPr>
    <w:r>
      <w:fldChar w:fldCharType="begin"/>
    </w:r>
    <w:r>
      <w:instrText xml:space="preserve"> PAGE   \* MERGEFORMAT </w:instrText>
    </w:r>
    <w:r>
      <w:fldChar w:fldCharType="separate"/>
    </w:r>
    <w:r>
      <w:rPr>
        <w:noProof/>
      </w:rPr>
      <w:t>21</w:t>
    </w:r>
    <w:r>
      <w:rPr>
        <w:noProof/>
      </w:rPr>
      <w:fldChar w:fldCharType="end"/>
    </w:r>
  </w:p>
  <w:p w:rsidR="005F1157" w:rsidRDefault="005F115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157" w:rsidRDefault="005F1157" w:rsidP="0027005B">
      <w:pPr>
        <w:spacing w:after="0" w:line="240" w:lineRule="auto"/>
      </w:pPr>
      <w:r>
        <w:separator/>
      </w:r>
    </w:p>
  </w:footnote>
  <w:footnote w:type="continuationSeparator" w:id="0">
    <w:p w:rsidR="005F1157" w:rsidRDefault="005F1157" w:rsidP="002700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831B58"/>
    <w:multiLevelType w:val="hybridMultilevel"/>
    <w:tmpl w:val="5CD84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A4C4438"/>
    <w:multiLevelType w:val="hybridMultilevel"/>
    <w:tmpl w:val="C4824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164764A2"/>
    <w:multiLevelType w:val="hybridMultilevel"/>
    <w:tmpl w:val="D09EC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8">
    <w:nsid w:val="260D0179"/>
    <w:multiLevelType w:val="hybridMultilevel"/>
    <w:tmpl w:val="7F9E331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7561F3"/>
    <w:multiLevelType w:val="hybridMultilevel"/>
    <w:tmpl w:val="F4E0FD5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5">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A36412"/>
    <w:multiLevelType w:val="hybridMultilevel"/>
    <w:tmpl w:val="75FCE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EA4847"/>
    <w:multiLevelType w:val="hybridMultilevel"/>
    <w:tmpl w:val="3828BF9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nsid w:val="66BB51D0"/>
    <w:multiLevelType w:val="hybridMultilevel"/>
    <w:tmpl w:val="90CA19A2"/>
    <w:lvl w:ilvl="0" w:tplc="B1F6DCDC">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4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30"/>
  </w:num>
  <w:num w:numId="2">
    <w:abstractNumId w:val="20"/>
  </w:num>
  <w:num w:numId="3">
    <w:abstractNumId w:val="15"/>
  </w:num>
  <w:num w:numId="4">
    <w:abstractNumId w:val="28"/>
  </w:num>
  <w:num w:numId="5">
    <w:abstractNumId w:val="38"/>
  </w:num>
  <w:num w:numId="6">
    <w:abstractNumId w:val="0"/>
  </w:num>
  <w:num w:numId="7">
    <w:abstractNumId w:val="1"/>
  </w:num>
  <w:num w:numId="8">
    <w:abstractNumId w:val="3"/>
  </w:num>
  <w:num w:numId="9">
    <w:abstractNumId w:val="19"/>
  </w:num>
  <w:num w:numId="10">
    <w:abstractNumId w:val="2"/>
  </w:num>
  <w:num w:numId="11">
    <w:abstractNumId w:val="5"/>
  </w:num>
  <w:num w:numId="12">
    <w:abstractNumId w:val="29"/>
  </w:num>
  <w:num w:numId="13">
    <w:abstractNumId w:val="27"/>
  </w:num>
  <w:num w:numId="14">
    <w:abstractNumId w:val="7"/>
  </w:num>
  <w:num w:numId="15">
    <w:abstractNumId w:val="9"/>
  </w:num>
  <w:num w:numId="16">
    <w:abstractNumId w:val="12"/>
  </w:num>
  <w:num w:numId="17">
    <w:abstractNumId w:val="32"/>
  </w:num>
  <w:num w:numId="18">
    <w:abstractNumId w:val="22"/>
  </w:num>
  <w:num w:numId="19">
    <w:abstractNumId w:val="13"/>
  </w:num>
  <w:num w:numId="20">
    <w:abstractNumId w:val="41"/>
  </w:num>
  <w:num w:numId="21">
    <w:abstractNumId w:val="23"/>
  </w:num>
  <w:num w:numId="22">
    <w:abstractNumId w:val="31"/>
  </w:num>
  <w:num w:numId="23">
    <w:abstractNumId w:val="14"/>
  </w:num>
  <w:num w:numId="24">
    <w:abstractNumId w:val="17"/>
  </w:num>
  <w:num w:numId="25">
    <w:abstractNumId w:val="16"/>
  </w:num>
  <w:num w:numId="26">
    <w:abstractNumId w:val="40"/>
  </w:num>
  <w:num w:numId="27">
    <w:abstractNumId w:val="11"/>
  </w:num>
  <w:num w:numId="28">
    <w:abstractNumId w:val="36"/>
  </w:num>
  <w:num w:numId="29">
    <w:abstractNumId w:val="10"/>
  </w:num>
  <w:num w:numId="30">
    <w:abstractNumId w:val="33"/>
  </w:num>
  <w:num w:numId="31">
    <w:abstractNumId w:val="34"/>
  </w:num>
  <w:num w:numId="32">
    <w:abstractNumId w:val="21"/>
  </w:num>
  <w:num w:numId="33">
    <w:abstractNumId w:val="37"/>
  </w:num>
  <w:num w:numId="34">
    <w:abstractNumId w:val="25"/>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6"/>
  </w:num>
  <w:num w:numId="39">
    <w:abstractNumId w:val="18"/>
  </w:num>
  <w:num w:numId="40">
    <w:abstractNumId w:val="4"/>
  </w:num>
  <w:num w:numId="41">
    <w:abstractNumId w:val="24"/>
  </w:num>
  <w:num w:numId="42">
    <w:abstractNumId w:val="8"/>
  </w:num>
  <w:num w:numId="43">
    <w:abstractNumId w:val="39"/>
  </w:num>
  <w:num w:numId="44">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5B1A"/>
    <w:rsid w:val="00075B36"/>
    <w:rsid w:val="00093E1B"/>
    <w:rsid w:val="000B5D96"/>
    <w:rsid w:val="000B5E9D"/>
    <w:rsid w:val="000D4A66"/>
    <w:rsid w:val="00136116"/>
    <w:rsid w:val="001664F7"/>
    <w:rsid w:val="001842C9"/>
    <w:rsid w:val="001F0112"/>
    <w:rsid w:val="0027005B"/>
    <w:rsid w:val="002958EE"/>
    <w:rsid w:val="00312DF1"/>
    <w:rsid w:val="00410BCA"/>
    <w:rsid w:val="00490BE2"/>
    <w:rsid w:val="004D4A32"/>
    <w:rsid w:val="005574AD"/>
    <w:rsid w:val="0057331E"/>
    <w:rsid w:val="00573E4B"/>
    <w:rsid w:val="005D72C3"/>
    <w:rsid w:val="005F1157"/>
    <w:rsid w:val="0063084C"/>
    <w:rsid w:val="00644CFC"/>
    <w:rsid w:val="00666B62"/>
    <w:rsid w:val="00694079"/>
    <w:rsid w:val="00704E60"/>
    <w:rsid w:val="00737F0A"/>
    <w:rsid w:val="00754517"/>
    <w:rsid w:val="007624DE"/>
    <w:rsid w:val="00803D3C"/>
    <w:rsid w:val="008401A6"/>
    <w:rsid w:val="008452D6"/>
    <w:rsid w:val="00892167"/>
    <w:rsid w:val="00A225BB"/>
    <w:rsid w:val="00A756E7"/>
    <w:rsid w:val="00AC41C6"/>
    <w:rsid w:val="00AF7867"/>
    <w:rsid w:val="00C12AB0"/>
    <w:rsid w:val="00CB1E68"/>
    <w:rsid w:val="00D0077C"/>
    <w:rsid w:val="00D456B2"/>
    <w:rsid w:val="00ED79BC"/>
    <w:rsid w:val="00F36692"/>
    <w:rsid w:val="00F3771D"/>
    <w:rsid w:val="00FC5B1A"/>
    <w:rsid w:val="00FE3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73B21D9-9587-4D16-AE7B-BC2CB375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89216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921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21</Pages>
  <Words>7083</Words>
  <Characters>40375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User</cp:lastModifiedBy>
  <cp:revision>27</cp:revision>
  <dcterms:created xsi:type="dcterms:W3CDTF">2021-11-13T13:15:00Z</dcterms:created>
  <dcterms:modified xsi:type="dcterms:W3CDTF">2022-04-18T10:49:00Z</dcterms:modified>
</cp:coreProperties>
</file>